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3E" w:rsidRPr="00ED733E" w:rsidRDefault="00ED733E" w:rsidP="005814B7">
      <w:pPr>
        <w:jc w:val="right"/>
        <w:rPr>
          <w:rFonts w:ascii="Fedra Sans ITF Book" w:eastAsia="Verdana" w:hAnsi="Fedra Sans ITF Book" w:cs="Verdana"/>
          <w:b/>
          <w:color w:val="1F4E79" w:themeColor="accent1" w:themeShade="80"/>
          <w:sz w:val="38"/>
          <w:szCs w:val="20"/>
          <w:u w:val="single"/>
        </w:rPr>
      </w:pPr>
      <w:r w:rsidRPr="00ED733E">
        <w:rPr>
          <w:rFonts w:ascii="Fedra Sans ITF Book" w:eastAsia="Verdana" w:hAnsi="Fedra Sans ITF Book" w:cs="Verdana"/>
          <w:b/>
          <w:color w:val="1F4E79" w:themeColor="accent1" w:themeShade="80"/>
          <w:sz w:val="38"/>
          <w:szCs w:val="20"/>
          <w:u w:val="single"/>
        </w:rPr>
        <w:t>ANNEXURE – 3 (b)</w:t>
      </w:r>
    </w:p>
    <w:p w:rsidR="005814B7" w:rsidRDefault="005814B7" w:rsidP="00090E71">
      <w:pPr>
        <w:jc w:val="right"/>
        <w:rPr>
          <w:rFonts w:ascii="Fedra Sans ITF Book" w:eastAsia="Verdana" w:hAnsi="Fedra Sans ITF Book" w:cs="Verdana"/>
          <w:b/>
          <w:color w:val="1F4E79" w:themeColor="accent1" w:themeShade="80"/>
          <w:sz w:val="24"/>
          <w:szCs w:val="20"/>
        </w:rPr>
      </w:pPr>
      <w:r w:rsidRPr="00665044">
        <w:rPr>
          <w:rFonts w:ascii="Fedra Sans ITF Book" w:eastAsia="Verdana" w:hAnsi="Fedra Sans ITF Book" w:cs="Verdana"/>
          <w:b/>
          <w:color w:val="1F4E79" w:themeColor="accent1" w:themeShade="80"/>
          <w:sz w:val="28"/>
          <w:szCs w:val="20"/>
        </w:rPr>
        <w:t>The Master’s Programme</w:t>
      </w:r>
      <w:r w:rsidR="0017059E" w:rsidRPr="00665044">
        <w:rPr>
          <w:rFonts w:ascii="Fedra Sans ITF Book" w:eastAsia="Verdana" w:hAnsi="Fedra Sans ITF Book" w:cs="Verdana"/>
          <w:b/>
          <w:color w:val="1F4E79" w:themeColor="accent1" w:themeShade="80"/>
          <w:sz w:val="28"/>
          <w:szCs w:val="20"/>
        </w:rPr>
        <w:t xml:space="preserve"> at S</w:t>
      </w:r>
      <w:r w:rsidR="00090E71">
        <w:rPr>
          <w:rFonts w:ascii="Fedra Sans ITF Book" w:eastAsia="Verdana" w:hAnsi="Fedra Sans ITF Book" w:cs="Verdana"/>
          <w:b/>
          <w:color w:val="1F4E79" w:themeColor="accent1" w:themeShade="80"/>
          <w:sz w:val="28"/>
          <w:szCs w:val="20"/>
        </w:rPr>
        <w:t>chool of Ecology and Environment Studies (SEES)</w:t>
      </w:r>
    </w:p>
    <w:p w:rsidR="005814B7" w:rsidRPr="00253237" w:rsidRDefault="005814B7" w:rsidP="005814B7">
      <w:pPr>
        <w:jc w:val="both"/>
        <w:rPr>
          <w:rFonts w:ascii="Fedra Sans ITF Book" w:eastAsia="Verdana" w:hAnsi="Fedra Sans ITF Book" w:cs="Verdana"/>
          <w:b/>
          <w:color w:val="1F4E79" w:themeColor="accent1" w:themeShade="80"/>
          <w:sz w:val="24"/>
          <w:szCs w:val="20"/>
        </w:rPr>
      </w:pPr>
      <w:r w:rsidRPr="003E763D">
        <w:rPr>
          <w:rFonts w:ascii="Fedra Sans ITF Book" w:eastAsia="Verdana" w:hAnsi="Fedra Sans ITF Book" w:cs="Verdana"/>
          <w:b/>
          <w:color w:val="1F4E79" w:themeColor="accent1" w:themeShade="80"/>
          <w:sz w:val="24"/>
          <w:szCs w:val="20"/>
        </w:rPr>
        <w:t>Structure of the MA Degree</w:t>
      </w:r>
    </w:p>
    <w:p w:rsidR="00200AEF" w:rsidRDefault="005814B7" w:rsidP="005814B7">
      <w:pPr>
        <w:jc w:val="both"/>
        <w:rPr>
          <w:rFonts w:ascii="Verdana" w:hAnsi="Verdana"/>
          <w:b/>
          <w:sz w:val="20"/>
          <w:szCs w:val="20"/>
        </w:rPr>
      </w:pPr>
      <w:r w:rsidRPr="004A3552">
        <w:rPr>
          <w:rFonts w:ascii="Verdana" w:hAnsi="Verdana"/>
          <w:b/>
          <w:sz w:val="20"/>
          <w:szCs w:val="20"/>
        </w:rPr>
        <w:t xml:space="preserve">Total: </w:t>
      </w:r>
      <w:r w:rsidR="007778AF">
        <w:rPr>
          <w:rFonts w:ascii="Verdana" w:hAnsi="Verdana"/>
          <w:b/>
          <w:sz w:val="20"/>
          <w:szCs w:val="20"/>
        </w:rPr>
        <w:t>64</w:t>
      </w:r>
      <w:r w:rsidRPr="004A3552">
        <w:rPr>
          <w:rFonts w:ascii="Verdana" w:hAnsi="Verdana"/>
          <w:b/>
          <w:sz w:val="20"/>
          <w:szCs w:val="20"/>
        </w:rPr>
        <w:t xml:space="preserve"> credits</w:t>
      </w:r>
    </w:p>
    <w:p w:rsidR="005814B7" w:rsidRPr="004A3552" w:rsidRDefault="00200AEF" w:rsidP="005814B7">
      <w:pPr>
        <w:jc w:val="both"/>
        <w:rPr>
          <w:rFonts w:ascii="Verdana" w:hAnsi="Verdana"/>
          <w:b/>
          <w:sz w:val="20"/>
          <w:szCs w:val="20"/>
        </w:rPr>
      </w:pPr>
      <w:r>
        <w:rPr>
          <w:rFonts w:ascii="Verdana" w:hAnsi="Verdana"/>
          <w:b/>
          <w:sz w:val="20"/>
          <w:szCs w:val="20"/>
        </w:rPr>
        <w:t>Core Courses – 3 credits; Electives – 3 credits; Seminar Courses – 1 credit</w:t>
      </w:r>
      <w:r w:rsidR="005814B7" w:rsidRPr="004A3552">
        <w:rPr>
          <w:rFonts w:ascii="Verdana" w:hAnsi="Verdana"/>
          <w:b/>
          <w:sz w:val="20"/>
          <w:szCs w:val="20"/>
        </w:rPr>
        <w:t>  </w:t>
      </w:r>
    </w:p>
    <w:p w:rsidR="005814B7" w:rsidRPr="00253237" w:rsidRDefault="005814B7" w:rsidP="005814B7">
      <w:pPr>
        <w:jc w:val="both"/>
        <w:rPr>
          <w:rFonts w:ascii="Fedra Sans ITF Book" w:eastAsia="Verdana" w:hAnsi="Fedra Sans ITF Book" w:cs="Verdana"/>
          <w:b/>
          <w:color w:val="1F4E79" w:themeColor="accent1" w:themeShade="80"/>
          <w:sz w:val="24"/>
          <w:szCs w:val="20"/>
        </w:rPr>
      </w:pPr>
      <w:r w:rsidRPr="00253237">
        <w:rPr>
          <w:rFonts w:ascii="Fedra Sans ITF Book" w:eastAsia="Verdana" w:hAnsi="Fedra Sans ITF Book" w:cs="Verdana"/>
          <w:b/>
          <w:color w:val="1F4E79" w:themeColor="accent1" w:themeShade="80"/>
          <w:sz w:val="24"/>
          <w:szCs w:val="20"/>
        </w:rPr>
        <w:t>Semester 1</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2</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3</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4</w:t>
      </w:r>
    </w:p>
    <w:p w:rsidR="005814B7" w:rsidRDefault="007778AF" w:rsidP="005814B7">
      <w:pPr>
        <w:spacing w:after="0" w:line="240" w:lineRule="auto"/>
        <w:jc w:val="both"/>
        <w:rPr>
          <w:rFonts w:ascii="Verdana" w:hAnsi="Verdana"/>
          <w:sz w:val="20"/>
          <w:szCs w:val="20"/>
        </w:rPr>
      </w:pPr>
      <w:r>
        <w:rPr>
          <w:rFonts w:ascii="Verdana" w:hAnsi="Verdana"/>
          <w:sz w:val="20"/>
          <w:szCs w:val="20"/>
        </w:rPr>
        <w:t>3</w:t>
      </w:r>
      <w:r w:rsidR="005814B7">
        <w:rPr>
          <w:rFonts w:ascii="Verdana" w:hAnsi="Verdana"/>
          <w:sz w:val="20"/>
          <w:szCs w:val="20"/>
        </w:rPr>
        <w:t xml:space="preserve"> Core courses</w:t>
      </w:r>
      <w:r w:rsidR="005814B7">
        <w:rPr>
          <w:rFonts w:ascii="Verdana" w:hAnsi="Verdana"/>
          <w:sz w:val="20"/>
          <w:szCs w:val="20"/>
        </w:rPr>
        <w:tab/>
      </w:r>
      <w:r>
        <w:rPr>
          <w:rFonts w:ascii="Verdana" w:hAnsi="Verdana"/>
          <w:sz w:val="20"/>
          <w:szCs w:val="20"/>
        </w:rPr>
        <w:t>3 Core courses</w:t>
      </w:r>
      <w:r w:rsidR="005814B7">
        <w:rPr>
          <w:rFonts w:ascii="Verdana" w:hAnsi="Verdana"/>
          <w:sz w:val="20"/>
          <w:szCs w:val="20"/>
        </w:rPr>
        <w:tab/>
      </w:r>
      <w:r>
        <w:rPr>
          <w:rFonts w:ascii="Verdana" w:hAnsi="Verdana"/>
          <w:sz w:val="20"/>
          <w:szCs w:val="20"/>
        </w:rPr>
        <w:t>2 Core courses</w:t>
      </w:r>
      <w:r w:rsidR="005814B7">
        <w:rPr>
          <w:rFonts w:ascii="Verdana" w:hAnsi="Verdana"/>
          <w:sz w:val="20"/>
          <w:szCs w:val="20"/>
        </w:rPr>
        <w:tab/>
      </w:r>
      <w:r w:rsidR="00B16051">
        <w:rPr>
          <w:rFonts w:ascii="Verdana" w:hAnsi="Verdana"/>
          <w:sz w:val="20"/>
          <w:szCs w:val="20"/>
        </w:rPr>
        <w:t>1</w:t>
      </w:r>
      <w:r>
        <w:rPr>
          <w:rFonts w:ascii="Verdana" w:hAnsi="Verdana"/>
          <w:sz w:val="20"/>
          <w:szCs w:val="20"/>
        </w:rPr>
        <w:t xml:space="preserve"> Core courses </w:t>
      </w:r>
    </w:p>
    <w:p w:rsidR="007778AF" w:rsidRDefault="007778AF" w:rsidP="007778AF">
      <w:pPr>
        <w:spacing w:after="0" w:line="240" w:lineRule="auto"/>
        <w:jc w:val="both"/>
        <w:rPr>
          <w:rFonts w:ascii="Verdana" w:hAnsi="Verdana"/>
          <w:sz w:val="20"/>
          <w:szCs w:val="20"/>
        </w:rPr>
      </w:pPr>
      <w:r>
        <w:rPr>
          <w:rFonts w:ascii="Verdana" w:hAnsi="Verdana"/>
          <w:sz w:val="20"/>
          <w:szCs w:val="20"/>
        </w:rPr>
        <w:t>2 Elective Courses</w:t>
      </w:r>
      <w:r>
        <w:rPr>
          <w:rFonts w:ascii="Verdana" w:hAnsi="Verdana"/>
          <w:sz w:val="20"/>
          <w:szCs w:val="20"/>
        </w:rPr>
        <w:tab/>
        <w:t>2 Elective Courses</w:t>
      </w:r>
      <w:r>
        <w:rPr>
          <w:rFonts w:ascii="Verdana" w:hAnsi="Verdana"/>
          <w:sz w:val="20"/>
          <w:szCs w:val="20"/>
        </w:rPr>
        <w:tab/>
        <w:t>3 Elective Courses</w:t>
      </w:r>
      <w:r>
        <w:rPr>
          <w:rFonts w:ascii="Verdana" w:hAnsi="Verdana"/>
          <w:sz w:val="20"/>
          <w:szCs w:val="20"/>
        </w:rPr>
        <w:tab/>
        <w:t>1 Elective Courses</w:t>
      </w:r>
    </w:p>
    <w:p w:rsidR="007778AF" w:rsidRDefault="007778AF" w:rsidP="005814B7">
      <w:pPr>
        <w:spacing w:after="0" w:line="240" w:lineRule="auto"/>
        <w:jc w:val="both"/>
        <w:rPr>
          <w:rFonts w:ascii="Verdana" w:hAnsi="Verdana"/>
          <w:sz w:val="20"/>
          <w:szCs w:val="20"/>
        </w:rPr>
      </w:pPr>
      <w:r>
        <w:rPr>
          <w:rFonts w:ascii="Verdana" w:hAnsi="Verdana"/>
          <w:sz w:val="20"/>
          <w:szCs w:val="20"/>
        </w:rPr>
        <w:t>1 Seminar Course</w:t>
      </w:r>
      <w:r w:rsidR="005814B7">
        <w:rPr>
          <w:rFonts w:ascii="Verdana" w:hAnsi="Verdana"/>
          <w:sz w:val="20"/>
          <w:szCs w:val="20"/>
        </w:rPr>
        <w:tab/>
      </w:r>
      <w:r>
        <w:rPr>
          <w:rFonts w:ascii="Verdana" w:hAnsi="Verdana"/>
          <w:sz w:val="20"/>
          <w:szCs w:val="20"/>
        </w:rPr>
        <w:t>1 Seminar Course</w:t>
      </w:r>
      <w:r w:rsidR="005814B7">
        <w:rPr>
          <w:rFonts w:ascii="Verdana" w:hAnsi="Verdana"/>
          <w:sz w:val="20"/>
          <w:szCs w:val="20"/>
        </w:rPr>
        <w:tab/>
      </w:r>
      <w:r>
        <w:rPr>
          <w:rFonts w:ascii="Verdana" w:hAnsi="Verdana"/>
          <w:sz w:val="20"/>
          <w:szCs w:val="20"/>
        </w:rPr>
        <w:t>1 Seminar Course</w:t>
      </w:r>
      <w:r w:rsidR="005814B7">
        <w:rPr>
          <w:rFonts w:ascii="Verdana" w:hAnsi="Verdana"/>
          <w:sz w:val="20"/>
          <w:szCs w:val="20"/>
        </w:rPr>
        <w:tab/>
      </w:r>
      <w:r>
        <w:rPr>
          <w:rFonts w:ascii="Verdana" w:hAnsi="Verdana"/>
          <w:sz w:val="20"/>
          <w:szCs w:val="20"/>
        </w:rPr>
        <w:t>1 Seminar Course</w:t>
      </w:r>
    </w:p>
    <w:p w:rsidR="005814B7" w:rsidRDefault="007778AF" w:rsidP="004F4F3B">
      <w:pPr>
        <w:spacing w:after="0" w:line="240" w:lineRule="auto"/>
        <w:jc w:val="both"/>
        <w:rPr>
          <w:sz w:val="16"/>
          <w:szCs w:val="16"/>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Dissertation</w:t>
      </w:r>
    </w:p>
    <w:p w:rsidR="005814B7" w:rsidRDefault="005814B7" w:rsidP="005814B7">
      <w:pPr>
        <w:jc w:val="both"/>
        <w:rPr>
          <w:sz w:val="16"/>
          <w:szCs w:val="16"/>
        </w:rPr>
      </w:pPr>
      <w:r w:rsidRPr="00253237">
        <w:rPr>
          <w:rFonts w:ascii="Fedra Sans ITF Book" w:eastAsia="Verdana" w:hAnsi="Fedra Sans ITF Book" w:cs="Verdana"/>
          <w:b/>
          <w:color w:val="1F4E79" w:themeColor="accent1" w:themeShade="80"/>
          <w:sz w:val="24"/>
          <w:szCs w:val="20"/>
        </w:rPr>
        <w:t>Core Courses</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Earth and Environmental Sciences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Economics of the Environment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 and Society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Environmental Law and Policy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Sustainable Development </w:t>
      </w:r>
    </w:p>
    <w:p w:rsidR="007F76DC" w:rsidRDefault="00B16051" w:rsidP="004103D9">
      <w:pPr>
        <w:pStyle w:val="ListParagraph"/>
        <w:numPr>
          <w:ilvl w:val="0"/>
          <w:numId w:val="2"/>
        </w:numPr>
        <w:spacing w:before="100" w:after="200" w:line="240" w:lineRule="auto"/>
        <w:jc w:val="both"/>
        <w:rPr>
          <w:rFonts w:ascii="Verdana" w:hAnsi="Verdana"/>
          <w:sz w:val="20"/>
        </w:rPr>
      </w:pPr>
      <w:r w:rsidRPr="007F76DC">
        <w:rPr>
          <w:rFonts w:ascii="Verdana" w:hAnsi="Verdana"/>
          <w:sz w:val="20"/>
        </w:rPr>
        <w:t xml:space="preserve">Fundamentals of Ecology </w:t>
      </w:r>
    </w:p>
    <w:p w:rsidR="00B16051" w:rsidRPr="007F76DC" w:rsidRDefault="00B16051" w:rsidP="004103D9">
      <w:pPr>
        <w:pStyle w:val="ListParagraph"/>
        <w:numPr>
          <w:ilvl w:val="0"/>
          <w:numId w:val="2"/>
        </w:numPr>
        <w:spacing w:before="100" w:after="200" w:line="240" w:lineRule="auto"/>
        <w:jc w:val="both"/>
        <w:rPr>
          <w:rFonts w:ascii="Verdana" w:hAnsi="Verdana"/>
          <w:sz w:val="20"/>
        </w:rPr>
      </w:pPr>
      <w:r w:rsidRPr="007F76DC">
        <w:rPr>
          <w:rFonts w:ascii="Verdana" w:hAnsi="Verdana"/>
          <w:sz w:val="20"/>
        </w:rPr>
        <w:t xml:space="preserve">Research Methods </w:t>
      </w:r>
    </w:p>
    <w:p w:rsidR="007F76DC" w:rsidRDefault="00B16051" w:rsidP="007808C7">
      <w:pPr>
        <w:pStyle w:val="ListParagraph"/>
        <w:numPr>
          <w:ilvl w:val="0"/>
          <w:numId w:val="2"/>
        </w:numPr>
        <w:spacing w:before="100" w:after="200" w:line="240" w:lineRule="auto"/>
        <w:jc w:val="both"/>
        <w:rPr>
          <w:rFonts w:ascii="Verdana" w:hAnsi="Verdana"/>
          <w:sz w:val="20"/>
        </w:rPr>
      </w:pPr>
      <w:r w:rsidRPr="007F76DC">
        <w:rPr>
          <w:rFonts w:ascii="Verdana" w:hAnsi="Verdana"/>
          <w:sz w:val="20"/>
        </w:rPr>
        <w:t xml:space="preserve">GIS and Remote Sensing </w:t>
      </w:r>
    </w:p>
    <w:p w:rsidR="00B16051" w:rsidRPr="007F76DC" w:rsidRDefault="00B16051" w:rsidP="007808C7">
      <w:pPr>
        <w:pStyle w:val="ListParagraph"/>
        <w:numPr>
          <w:ilvl w:val="0"/>
          <w:numId w:val="2"/>
        </w:numPr>
        <w:spacing w:before="100" w:after="200" w:line="240" w:lineRule="auto"/>
        <w:jc w:val="both"/>
        <w:rPr>
          <w:rFonts w:ascii="Verdana" w:hAnsi="Verdana"/>
          <w:sz w:val="20"/>
        </w:rPr>
      </w:pPr>
      <w:r w:rsidRPr="007F76DC">
        <w:rPr>
          <w:rFonts w:ascii="Verdana" w:hAnsi="Verdana"/>
          <w:sz w:val="20"/>
        </w:rPr>
        <w:t>Research Communication</w:t>
      </w:r>
      <w:r w:rsidR="005814B7" w:rsidRPr="007F76DC">
        <w:rPr>
          <w:rFonts w:ascii="Verdana" w:hAnsi="Verdana"/>
          <w:sz w:val="20"/>
        </w:rPr>
        <w:tab/>
      </w:r>
      <w:r w:rsidR="005814B7" w:rsidRPr="007F76DC">
        <w:rPr>
          <w:rFonts w:ascii="Verdana" w:hAnsi="Verdana"/>
          <w:sz w:val="20"/>
        </w:rPr>
        <w:tab/>
      </w:r>
      <w:r w:rsidR="005814B7" w:rsidRPr="007F76DC">
        <w:rPr>
          <w:rFonts w:ascii="Verdana" w:hAnsi="Verdana"/>
          <w:sz w:val="20"/>
        </w:rPr>
        <w:tab/>
      </w:r>
      <w:r w:rsidR="005814B7" w:rsidRPr="007F76DC">
        <w:rPr>
          <w:rFonts w:ascii="Verdana" w:hAnsi="Verdana"/>
          <w:sz w:val="20"/>
        </w:rPr>
        <w:tab/>
      </w:r>
      <w:r w:rsidR="005814B7" w:rsidRPr="007F76DC">
        <w:rPr>
          <w:rFonts w:ascii="Verdana" w:hAnsi="Verdana"/>
          <w:sz w:val="20"/>
        </w:rPr>
        <w:tab/>
      </w:r>
      <w:r w:rsidR="005814B7" w:rsidRPr="007F76DC">
        <w:rPr>
          <w:rFonts w:ascii="Verdana" w:hAnsi="Verdana"/>
          <w:sz w:val="20"/>
        </w:rPr>
        <w:tab/>
      </w:r>
    </w:p>
    <w:p w:rsidR="005814B7" w:rsidRPr="00090E71" w:rsidRDefault="005814B7" w:rsidP="00B16051">
      <w:pPr>
        <w:pStyle w:val="ListParagraph"/>
        <w:numPr>
          <w:ilvl w:val="0"/>
          <w:numId w:val="2"/>
        </w:numPr>
        <w:spacing w:before="100" w:after="200" w:line="240" w:lineRule="auto"/>
        <w:jc w:val="both"/>
        <w:rPr>
          <w:rFonts w:ascii="Verdana" w:hAnsi="Verdana"/>
          <w:sz w:val="20"/>
        </w:rPr>
      </w:pPr>
      <w:r w:rsidRPr="00090E71">
        <w:rPr>
          <w:rFonts w:ascii="Verdana" w:hAnsi="Verdana"/>
          <w:sz w:val="20"/>
        </w:rPr>
        <w:t>Project Work</w:t>
      </w:r>
    </w:p>
    <w:p w:rsidR="005814B7" w:rsidRDefault="005814B7" w:rsidP="005814B7">
      <w:pPr>
        <w:jc w:val="both"/>
        <w:rPr>
          <w:rFonts w:ascii="Fedra Sans ITF Book" w:eastAsia="Verdana" w:hAnsi="Fedra Sans ITF Book" w:cs="Verdana"/>
          <w:b/>
          <w:color w:val="1F4E79" w:themeColor="accent1" w:themeShade="80"/>
          <w:sz w:val="24"/>
          <w:szCs w:val="20"/>
        </w:rPr>
      </w:pPr>
      <w:r>
        <w:rPr>
          <w:rFonts w:ascii="Fedra Sans ITF Book" w:eastAsia="Verdana" w:hAnsi="Fedra Sans ITF Book" w:cs="Verdana"/>
          <w:b/>
          <w:color w:val="1F4E79" w:themeColor="accent1" w:themeShade="80"/>
          <w:sz w:val="24"/>
          <w:szCs w:val="20"/>
        </w:rPr>
        <w:t>Electives</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Disaster Management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Environmental Biology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Environmental Pollution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Forest Management and Livelihoods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Environmental Hydrology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Urban Environment - Asian cities in a globalizing world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Energy and Climate Change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Political Ecology of Biodiversity Conservation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Marine and Coastal Ecology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Evolutionary Ecology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Agroecosystem Management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Contaminant Hydrology  PS</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Exploring Interactions of Environment, Technology, and Society in Asia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Ecology of Invasive Species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Water in Development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Toxicology and Public Health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Environmental Impact Assessment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Biodiversity Law in Asia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Agroforestry Systems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Valuation of Ecosystems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Economics of Natural Resources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Solid and Liquid Waste Management </w:t>
      </w:r>
    </w:p>
    <w:p w:rsidR="00B16051" w:rsidRPr="00B16051" w:rsidRDefault="00B16051" w:rsidP="00B16051">
      <w:pPr>
        <w:pStyle w:val="ListParagraph"/>
        <w:numPr>
          <w:ilvl w:val="0"/>
          <w:numId w:val="2"/>
        </w:numPr>
        <w:spacing w:before="100" w:after="200" w:line="240" w:lineRule="auto"/>
        <w:jc w:val="both"/>
        <w:rPr>
          <w:rFonts w:ascii="Verdana" w:hAnsi="Verdana"/>
          <w:sz w:val="20"/>
        </w:rPr>
      </w:pPr>
      <w:r w:rsidRPr="00B16051">
        <w:rPr>
          <w:rFonts w:ascii="Verdana" w:hAnsi="Verdana"/>
          <w:sz w:val="20"/>
        </w:rPr>
        <w:t xml:space="preserve">Environmental Policy Processes - theory and praxis </w:t>
      </w:r>
    </w:p>
    <w:p w:rsidR="009D1D5D" w:rsidRDefault="005814B7" w:rsidP="004F4F3B">
      <w:pPr>
        <w:spacing w:before="120" w:after="120" w:line="240" w:lineRule="auto"/>
        <w:jc w:val="both"/>
        <w:rPr>
          <w:rFonts w:ascii="Fedra Sans ITF Book" w:eastAsia="Verdana" w:hAnsi="Fedra Sans ITF Book" w:cs="Verdana"/>
          <w:b/>
          <w:color w:val="1F4E79" w:themeColor="accent1" w:themeShade="80"/>
          <w:sz w:val="28"/>
          <w:szCs w:val="20"/>
        </w:rPr>
      </w:pPr>
      <w:r w:rsidRPr="0074664B">
        <w:rPr>
          <w:rFonts w:ascii="Verdana" w:eastAsia="Times New Roman" w:hAnsi="Verdana" w:cs="Times New Roman"/>
          <w:bCs/>
          <w:sz w:val="20"/>
          <w:szCs w:val="20"/>
          <w:lang w:eastAsia="en-IN"/>
        </w:rPr>
        <w:t>*Not all courses will be offered every semester</w:t>
      </w:r>
    </w:p>
    <w:p w:rsidR="008F48AA" w:rsidRPr="00665044" w:rsidRDefault="00616182" w:rsidP="002B5C0C">
      <w:pPr>
        <w:jc w:val="center"/>
        <w:rPr>
          <w:rFonts w:ascii="Fedra Sans ITF Book" w:eastAsia="Verdana" w:hAnsi="Fedra Sans ITF Book" w:cs="Verdana"/>
          <w:b/>
          <w:color w:val="1F4E79" w:themeColor="accent1" w:themeShade="80"/>
          <w:sz w:val="28"/>
          <w:szCs w:val="20"/>
        </w:rPr>
      </w:pPr>
      <w:r w:rsidRPr="00665044">
        <w:rPr>
          <w:rFonts w:ascii="Fedra Sans ITF Book" w:eastAsia="Verdana" w:hAnsi="Fedra Sans ITF Book" w:cs="Verdana"/>
          <w:b/>
          <w:color w:val="1F4E79" w:themeColor="accent1" w:themeShade="80"/>
          <w:sz w:val="28"/>
          <w:szCs w:val="20"/>
        </w:rPr>
        <w:lastRenderedPageBreak/>
        <w:t>The Masters Programme at S</w:t>
      </w:r>
      <w:r w:rsidR="00090E71">
        <w:rPr>
          <w:rFonts w:ascii="Fedra Sans ITF Book" w:eastAsia="Verdana" w:hAnsi="Fedra Sans ITF Book" w:cs="Verdana"/>
          <w:b/>
          <w:color w:val="1F4E79" w:themeColor="accent1" w:themeShade="80"/>
          <w:sz w:val="28"/>
          <w:szCs w:val="20"/>
        </w:rPr>
        <w:t xml:space="preserve">chool of </w:t>
      </w:r>
      <w:r w:rsidRPr="00665044">
        <w:rPr>
          <w:rFonts w:ascii="Fedra Sans ITF Book" w:eastAsia="Verdana" w:hAnsi="Fedra Sans ITF Book" w:cs="Verdana"/>
          <w:b/>
          <w:color w:val="1F4E79" w:themeColor="accent1" w:themeShade="80"/>
          <w:sz w:val="28"/>
          <w:szCs w:val="20"/>
        </w:rPr>
        <w:t>H</w:t>
      </w:r>
      <w:r w:rsidR="00090E71">
        <w:rPr>
          <w:rFonts w:ascii="Fedra Sans ITF Book" w:eastAsia="Verdana" w:hAnsi="Fedra Sans ITF Book" w:cs="Verdana"/>
          <w:b/>
          <w:color w:val="1F4E79" w:themeColor="accent1" w:themeShade="80"/>
          <w:sz w:val="28"/>
          <w:szCs w:val="20"/>
        </w:rPr>
        <w:t xml:space="preserve">istorical </w:t>
      </w:r>
      <w:r w:rsidRPr="00665044">
        <w:rPr>
          <w:rFonts w:ascii="Fedra Sans ITF Book" w:eastAsia="Verdana" w:hAnsi="Fedra Sans ITF Book" w:cs="Verdana"/>
          <w:b/>
          <w:color w:val="1F4E79" w:themeColor="accent1" w:themeShade="80"/>
          <w:sz w:val="28"/>
          <w:szCs w:val="20"/>
        </w:rPr>
        <w:t>S</w:t>
      </w:r>
      <w:r w:rsidR="00090E71">
        <w:rPr>
          <w:rFonts w:ascii="Fedra Sans ITF Book" w:eastAsia="Verdana" w:hAnsi="Fedra Sans ITF Book" w:cs="Verdana"/>
          <w:b/>
          <w:color w:val="1F4E79" w:themeColor="accent1" w:themeShade="80"/>
          <w:sz w:val="28"/>
          <w:szCs w:val="20"/>
        </w:rPr>
        <w:t>tudies</w:t>
      </w:r>
    </w:p>
    <w:p w:rsidR="00616182" w:rsidRDefault="00616182" w:rsidP="00616182">
      <w:pPr>
        <w:jc w:val="both"/>
        <w:rPr>
          <w:rFonts w:ascii="Fedra Sans ITF Book" w:eastAsia="Verdana" w:hAnsi="Fedra Sans ITF Book" w:cs="Verdana"/>
          <w:b/>
          <w:color w:val="1F4E79" w:themeColor="accent1" w:themeShade="80"/>
          <w:sz w:val="24"/>
          <w:szCs w:val="20"/>
        </w:rPr>
      </w:pPr>
    </w:p>
    <w:p w:rsidR="00616182" w:rsidRPr="00253237" w:rsidRDefault="00616182" w:rsidP="00616182">
      <w:pPr>
        <w:jc w:val="both"/>
        <w:rPr>
          <w:rFonts w:ascii="Fedra Sans ITF Book" w:eastAsia="Verdana" w:hAnsi="Fedra Sans ITF Book" w:cs="Verdana"/>
          <w:b/>
          <w:color w:val="1F4E79" w:themeColor="accent1" w:themeShade="80"/>
          <w:sz w:val="24"/>
          <w:szCs w:val="20"/>
        </w:rPr>
      </w:pPr>
      <w:r w:rsidRPr="003E763D">
        <w:rPr>
          <w:rFonts w:ascii="Fedra Sans ITF Book" w:eastAsia="Verdana" w:hAnsi="Fedra Sans ITF Book" w:cs="Verdana"/>
          <w:b/>
          <w:color w:val="1F4E79" w:themeColor="accent1" w:themeShade="80"/>
          <w:sz w:val="24"/>
          <w:szCs w:val="20"/>
        </w:rPr>
        <w:t>Structure of the MA Degree</w:t>
      </w:r>
    </w:p>
    <w:p w:rsidR="00200AEF" w:rsidRDefault="00616182" w:rsidP="00616182">
      <w:pPr>
        <w:jc w:val="both"/>
        <w:rPr>
          <w:rFonts w:ascii="Verdana" w:hAnsi="Verdana"/>
          <w:b/>
          <w:sz w:val="20"/>
          <w:szCs w:val="20"/>
        </w:rPr>
      </w:pPr>
      <w:r w:rsidRPr="004A3552">
        <w:rPr>
          <w:rFonts w:ascii="Verdana" w:hAnsi="Verdana"/>
          <w:b/>
          <w:sz w:val="20"/>
          <w:szCs w:val="20"/>
        </w:rPr>
        <w:t xml:space="preserve">Total: </w:t>
      </w:r>
      <w:r w:rsidR="007778AF">
        <w:rPr>
          <w:rFonts w:ascii="Verdana" w:hAnsi="Verdana"/>
          <w:b/>
          <w:sz w:val="20"/>
          <w:szCs w:val="20"/>
        </w:rPr>
        <w:t>64</w:t>
      </w:r>
      <w:r w:rsidRPr="004A3552">
        <w:rPr>
          <w:rFonts w:ascii="Verdana" w:hAnsi="Verdana"/>
          <w:b/>
          <w:sz w:val="20"/>
          <w:szCs w:val="20"/>
        </w:rPr>
        <w:t xml:space="preserve"> credits </w:t>
      </w:r>
    </w:p>
    <w:p w:rsidR="00616182" w:rsidRPr="004A3552" w:rsidRDefault="00200AEF" w:rsidP="00616182">
      <w:pPr>
        <w:jc w:val="both"/>
        <w:rPr>
          <w:rFonts w:ascii="Verdana" w:hAnsi="Verdana"/>
          <w:b/>
          <w:sz w:val="20"/>
          <w:szCs w:val="20"/>
        </w:rPr>
      </w:pPr>
      <w:r>
        <w:rPr>
          <w:rFonts w:ascii="Verdana" w:hAnsi="Verdana"/>
          <w:b/>
          <w:sz w:val="20"/>
          <w:szCs w:val="20"/>
        </w:rPr>
        <w:t>Core Courses – 3 credits; Electives – 3 credits; Seminar Courses – 1 credit</w:t>
      </w:r>
      <w:r w:rsidRPr="004A3552">
        <w:rPr>
          <w:rFonts w:ascii="Verdana" w:hAnsi="Verdana"/>
          <w:b/>
          <w:sz w:val="20"/>
          <w:szCs w:val="20"/>
        </w:rPr>
        <w:t>  </w:t>
      </w:r>
    </w:p>
    <w:p w:rsidR="007778AF" w:rsidRPr="00253237" w:rsidRDefault="007778AF" w:rsidP="007778AF">
      <w:pPr>
        <w:jc w:val="both"/>
        <w:rPr>
          <w:rFonts w:ascii="Fedra Sans ITF Book" w:eastAsia="Verdana" w:hAnsi="Fedra Sans ITF Book" w:cs="Verdana"/>
          <w:b/>
          <w:color w:val="1F4E79" w:themeColor="accent1" w:themeShade="80"/>
          <w:sz w:val="24"/>
          <w:szCs w:val="20"/>
        </w:rPr>
      </w:pPr>
      <w:r w:rsidRPr="00253237">
        <w:rPr>
          <w:rFonts w:ascii="Fedra Sans ITF Book" w:eastAsia="Verdana" w:hAnsi="Fedra Sans ITF Book" w:cs="Verdana"/>
          <w:b/>
          <w:color w:val="1F4E79" w:themeColor="accent1" w:themeShade="80"/>
          <w:sz w:val="24"/>
          <w:szCs w:val="20"/>
        </w:rPr>
        <w:t>Semester 1</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2</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3</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4</w:t>
      </w:r>
    </w:p>
    <w:p w:rsidR="007778AF" w:rsidRDefault="007778AF" w:rsidP="007778AF">
      <w:pPr>
        <w:spacing w:after="0" w:line="240" w:lineRule="auto"/>
        <w:jc w:val="both"/>
        <w:rPr>
          <w:rFonts w:ascii="Verdana" w:hAnsi="Verdana"/>
          <w:sz w:val="20"/>
          <w:szCs w:val="20"/>
        </w:rPr>
      </w:pPr>
      <w:r>
        <w:rPr>
          <w:rFonts w:ascii="Verdana" w:hAnsi="Verdana"/>
          <w:sz w:val="20"/>
          <w:szCs w:val="20"/>
        </w:rPr>
        <w:t>3 Core courses</w:t>
      </w:r>
      <w:r>
        <w:rPr>
          <w:rFonts w:ascii="Verdana" w:hAnsi="Verdana"/>
          <w:sz w:val="20"/>
          <w:szCs w:val="20"/>
        </w:rPr>
        <w:tab/>
        <w:t>3 Core courses</w:t>
      </w:r>
      <w:r>
        <w:rPr>
          <w:rFonts w:ascii="Verdana" w:hAnsi="Verdana"/>
          <w:sz w:val="20"/>
          <w:szCs w:val="20"/>
        </w:rPr>
        <w:tab/>
        <w:t>2 Core courses</w:t>
      </w:r>
      <w:r>
        <w:rPr>
          <w:rFonts w:ascii="Verdana" w:hAnsi="Verdana"/>
          <w:sz w:val="20"/>
          <w:szCs w:val="20"/>
        </w:rPr>
        <w:tab/>
      </w:r>
      <w:r w:rsidR="00B16051">
        <w:rPr>
          <w:rFonts w:ascii="Verdana" w:hAnsi="Verdana"/>
          <w:sz w:val="20"/>
          <w:szCs w:val="20"/>
        </w:rPr>
        <w:t>1</w:t>
      </w:r>
      <w:r>
        <w:rPr>
          <w:rFonts w:ascii="Verdana" w:hAnsi="Verdana"/>
          <w:sz w:val="20"/>
          <w:szCs w:val="20"/>
        </w:rPr>
        <w:t xml:space="preserve"> Core courses </w:t>
      </w:r>
    </w:p>
    <w:p w:rsidR="007778AF" w:rsidRDefault="007778AF" w:rsidP="007778AF">
      <w:pPr>
        <w:spacing w:after="0" w:line="240" w:lineRule="auto"/>
        <w:jc w:val="both"/>
        <w:rPr>
          <w:rFonts w:ascii="Verdana" w:hAnsi="Verdana"/>
          <w:sz w:val="20"/>
          <w:szCs w:val="20"/>
        </w:rPr>
      </w:pPr>
      <w:r>
        <w:rPr>
          <w:rFonts w:ascii="Verdana" w:hAnsi="Verdana"/>
          <w:sz w:val="20"/>
          <w:szCs w:val="20"/>
        </w:rPr>
        <w:t>2 Elective Courses</w:t>
      </w:r>
      <w:r>
        <w:rPr>
          <w:rFonts w:ascii="Verdana" w:hAnsi="Verdana"/>
          <w:sz w:val="20"/>
          <w:szCs w:val="20"/>
        </w:rPr>
        <w:tab/>
        <w:t>2 Elective Courses</w:t>
      </w:r>
      <w:r>
        <w:rPr>
          <w:rFonts w:ascii="Verdana" w:hAnsi="Verdana"/>
          <w:sz w:val="20"/>
          <w:szCs w:val="20"/>
        </w:rPr>
        <w:tab/>
        <w:t>3 Elective Courses</w:t>
      </w:r>
      <w:r>
        <w:rPr>
          <w:rFonts w:ascii="Verdana" w:hAnsi="Verdana"/>
          <w:sz w:val="20"/>
          <w:szCs w:val="20"/>
        </w:rPr>
        <w:tab/>
        <w:t>1 Elective Courses</w:t>
      </w:r>
    </w:p>
    <w:p w:rsidR="007778AF" w:rsidRDefault="007778AF" w:rsidP="007778AF">
      <w:pPr>
        <w:spacing w:after="0" w:line="240" w:lineRule="auto"/>
        <w:jc w:val="both"/>
        <w:rPr>
          <w:rFonts w:ascii="Verdana" w:hAnsi="Verdana"/>
          <w:sz w:val="20"/>
          <w:szCs w:val="20"/>
        </w:rPr>
      </w:pPr>
      <w:r>
        <w:rPr>
          <w:rFonts w:ascii="Verdana" w:hAnsi="Verdana"/>
          <w:sz w:val="20"/>
          <w:szCs w:val="20"/>
        </w:rPr>
        <w:t>1 Seminar Course</w:t>
      </w:r>
      <w:r>
        <w:rPr>
          <w:rFonts w:ascii="Verdana" w:hAnsi="Verdana"/>
          <w:sz w:val="20"/>
          <w:szCs w:val="20"/>
        </w:rPr>
        <w:tab/>
        <w:t>1 Seminar Course</w:t>
      </w:r>
      <w:r>
        <w:rPr>
          <w:rFonts w:ascii="Verdana" w:hAnsi="Verdana"/>
          <w:sz w:val="20"/>
          <w:szCs w:val="20"/>
        </w:rPr>
        <w:tab/>
        <w:t>1 Seminar Course</w:t>
      </w:r>
      <w:r>
        <w:rPr>
          <w:rFonts w:ascii="Verdana" w:hAnsi="Verdana"/>
          <w:sz w:val="20"/>
          <w:szCs w:val="20"/>
        </w:rPr>
        <w:tab/>
        <w:t>1 Seminar Course</w:t>
      </w:r>
    </w:p>
    <w:p w:rsidR="00616182" w:rsidRDefault="007778AF" w:rsidP="007778AF">
      <w:pPr>
        <w:spacing w:after="0" w:line="240" w:lineRule="auto"/>
        <w:ind w:left="3600" w:firstLine="720"/>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Dissertation</w:t>
      </w:r>
    </w:p>
    <w:p w:rsidR="007778AF" w:rsidRDefault="00616182" w:rsidP="007778AF">
      <w:pPr>
        <w:jc w:val="both"/>
        <w:rPr>
          <w:rFonts w:ascii="Fedra Sans ITF Book" w:eastAsia="Verdana" w:hAnsi="Fedra Sans ITF Book" w:cs="Verdana"/>
          <w:b/>
          <w:color w:val="1F4E79" w:themeColor="accent1" w:themeShade="80"/>
          <w:sz w:val="24"/>
          <w:szCs w:val="20"/>
        </w:rPr>
      </w:pPr>
      <w:r w:rsidRPr="00253237">
        <w:rPr>
          <w:rFonts w:ascii="Fedra Sans ITF Book" w:eastAsia="Verdana" w:hAnsi="Fedra Sans ITF Book" w:cs="Verdana"/>
          <w:b/>
          <w:color w:val="1F4E79" w:themeColor="accent1" w:themeShade="80"/>
          <w:sz w:val="24"/>
          <w:szCs w:val="20"/>
        </w:rPr>
        <w:t xml:space="preserve">Core Courses </w:t>
      </w:r>
    </w:p>
    <w:p w:rsidR="00616182" w:rsidRPr="007778AF" w:rsidRDefault="00616182" w:rsidP="007778AF">
      <w:pPr>
        <w:numPr>
          <w:ilvl w:val="0"/>
          <w:numId w:val="4"/>
        </w:numPr>
        <w:shd w:val="clear" w:color="auto" w:fill="FFFFFF"/>
        <w:spacing w:after="0" w:line="240" w:lineRule="auto"/>
        <w:ind w:right="-45"/>
        <w:contextualSpacing/>
        <w:jc w:val="both"/>
        <w:rPr>
          <w:rFonts w:ascii="Verdana" w:hAnsi="Verdana"/>
          <w:sz w:val="20"/>
          <w:szCs w:val="20"/>
        </w:rPr>
      </w:pPr>
      <w:r w:rsidRPr="007778AF">
        <w:rPr>
          <w:rFonts w:ascii="Verdana" w:hAnsi="Verdana"/>
          <w:sz w:val="20"/>
          <w:szCs w:val="20"/>
        </w:rPr>
        <w:t>Imagining Asia(s)</w:t>
      </w:r>
    </w:p>
    <w:p w:rsidR="00616182" w:rsidRDefault="00616182" w:rsidP="00616182">
      <w:pPr>
        <w:numPr>
          <w:ilvl w:val="0"/>
          <w:numId w:val="3"/>
        </w:numPr>
        <w:spacing w:after="0" w:line="240" w:lineRule="auto"/>
        <w:ind w:left="714" w:hanging="357"/>
        <w:jc w:val="both"/>
        <w:rPr>
          <w:rFonts w:ascii="Verdana" w:hAnsi="Verdana"/>
          <w:sz w:val="20"/>
          <w:szCs w:val="20"/>
        </w:rPr>
      </w:pPr>
      <w:r>
        <w:rPr>
          <w:rFonts w:ascii="Verdana" w:hAnsi="Verdana"/>
          <w:sz w:val="20"/>
          <w:szCs w:val="20"/>
        </w:rPr>
        <w:t>Critical Readings in Historical Studies</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Asian Civilizations in</w:t>
      </w:r>
      <w:r>
        <w:rPr>
          <w:rFonts w:ascii="Verdana" w:hAnsi="Verdana"/>
          <w:sz w:val="20"/>
          <w:szCs w:val="20"/>
        </w:rPr>
        <w:t xml:space="preserve"> History: Spaces and People </w:t>
      </w:r>
    </w:p>
    <w:p w:rsid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 xml:space="preserve">Civilizational convergences through Indian Ocean Interconnections </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Birth of Civilization in East Asia I</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 xml:space="preserve">Birth of Civilization in East Asia II </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 xml:space="preserve">Themes in South Asian History and Culture (1200-1800 A.D.) </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Historiographical Traditions in Asia (Team Taught)</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Performing Histories: The Ramayana, Mahabharata and Vernacular Oral Epics in</w:t>
      </w:r>
    </w:p>
    <w:p w:rsidR="009D1D5D" w:rsidRDefault="009D1D5D" w:rsidP="009D1D5D">
      <w:pPr>
        <w:spacing w:after="0" w:line="240" w:lineRule="auto"/>
        <w:ind w:left="720"/>
        <w:jc w:val="both"/>
        <w:rPr>
          <w:rFonts w:ascii="Verdana" w:hAnsi="Verdana"/>
          <w:sz w:val="20"/>
          <w:szCs w:val="20"/>
        </w:rPr>
      </w:pPr>
      <w:r w:rsidRPr="009D1D5D">
        <w:rPr>
          <w:rFonts w:ascii="Verdana" w:hAnsi="Verdana"/>
          <w:sz w:val="20"/>
          <w:szCs w:val="20"/>
        </w:rPr>
        <w:t xml:space="preserve">India </w:t>
      </w:r>
    </w:p>
    <w:p w:rsidR="009D1D5D" w:rsidRPr="009D1D5D" w:rsidRDefault="009D1D5D" w:rsidP="009D1D5D">
      <w:pPr>
        <w:numPr>
          <w:ilvl w:val="0"/>
          <w:numId w:val="3"/>
        </w:numPr>
        <w:spacing w:after="0" w:line="240" w:lineRule="auto"/>
        <w:jc w:val="both"/>
        <w:rPr>
          <w:rFonts w:ascii="Verdana" w:hAnsi="Verdana"/>
          <w:sz w:val="20"/>
          <w:szCs w:val="20"/>
        </w:rPr>
      </w:pPr>
      <w:r w:rsidRPr="009D1D5D">
        <w:rPr>
          <w:rFonts w:ascii="Verdana" w:hAnsi="Verdana"/>
          <w:sz w:val="20"/>
          <w:szCs w:val="20"/>
        </w:rPr>
        <w:t>Memory, Time and Historical Consciousness: Theoretical and Conceptual Reflections</w:t>
      </w:r>
    </w:p>
    <w:p w:rsidR="00616182" w:rsidRPr="009D1D5D" w:rsidRDefault="009D1D5D" w:rsidP="00616182">
      <w:pPr>
        <w:numPr>
          <w:ilvl w:val="0"/>
          <w:numId w:val="3"/>
        </w:numPr>
        <w:spacing w:after="0" w:line="240" w:lineRule="auto"/>
        <w:jc w:val="both"/>
        <w:rPr>
          <w:rFonts w:ascii="Verdana" w:hAnsi="Verdana"/>
          <w:sz w:val="20"/>
          <w:szCs w:val="20"/>
        </w:rPr>
      </w:pPr>
      <w:r w:rsidRPr="009D1D5D">
        <w:rPr>
          <w:rFonts w:ascii="Verdana" w:hAnsi="Verdana"/>
          <w:sz w:val="20"/>
          <w:szCs w:val="20"/>
        </w:rPr>
        <w:t xml:space="preserve">Research Methodologies </w:t>
      </w:r>
    </w:p>
    <w:p w:rsidR="00616182" w:rsidRPr="00F4574A" w:rsidRDefault="00616182" w:rsidP="00616182">
      <w:pPr>
        <w:rPr>
          <w:rFonts w:ascii="Fedra Sans ITF Book" w:eastAsia="Verdana" w:hAnsi="Fedra Sans ITF Book" w:cs="Verdana"/>
          <w:b/>
          <w:color w:val="1F4E79" w:themeColor="accent1" w:themeShade="80"/>
          <w:sz w:val="24"/>
          <w:szCs w:val="20"/>
        </w:rPr>
      </w:pPr>
      <w:r w:rsidRPr="00F4574A">
        <w:rPr>
          <w:rFonts w:ascii="Fedra Sans ITF Book" w:eastAsia="Verdana" w:hAnsi="Fedra Sans ITF Book" w:cs="Verdana"/>
          <w:b/>
          <w:color w:val="1F4E79" w:themeColor="accent1" w:themeShade="80"/>
          <w:sz w:val="24"/>
          <w:szCs w:val="20"/>
        </w:rPr>
        <w:t>Language Courses</w:t>
      </w:r>
    </w:p>
    <w:p w:rsidR="00616182" w:rsidRPr="00F4574A" w:rsidRDefault="00616182" w:rsidP="00616182">
      <w:pPr>
        <w:numPr>
          <w:ilvl w:val="0"/>
          <w:numId w:val="4"/>
        </w:numPr>
        <w:shd w:val="clear" w:color="auto" w:fill="FFFFFF"/>
        <w:spacing w:after="0" w:line="240" w:lineRule="auto"/>
        <w:ind w:right="-45"/>
        <w:contextualSpacing/>
        <w:jc w:val="both"/>
        <w:rPr>
          <w:rFonts w:ascii="Verdana" w:hAnsi="Verdana"/>
          <w:sz w:val="20"/>
          <w:szCs w:val="20"/>
        </w:rPr>
      </w:pPr>
      <w:r w:rsidRPr="00F4574A">
        <w:rPr>
          <w:rFonts w:ascii="Verdana" w:hAnsi="Verdana"/>
          <w:sz w:val="20"/>
          <w:szCs w:val="20"/>
        </w:rPr>
        <w:t xml:space="preserve">Introduction to Sanskrit-1 </w:t>
      </w:r>
    </w:p>
    <w:p w:rsidR="00616182" w:rsidRPr="00F4574A" w:rsidRDefault="00616182" w:rsidP="00616182">
      <w:pPr>
        <w:numPr>
          <w:ilvl w:val="0"/>
          <w:numId w:val="4"/>
        </w:numPr>
        <w:shd w:val="clear" w:color="auto" w:fill="FFFFFF"/>
        <w:spacing w:after="0" w:line="240" w:lineRule="auto"/>
        <w:ind w:right="-45"/>
        <w:contextualSpacing/>
        <w:jc w:val="both"/>
        <w:rPr>
          <w:rFonts w:ascii="Verdana" w:hAnsi="Verdana"/>
          <w:sz w:val="20"/>
          <w:szCs w:val="20"/>
        </w:rPr>
      </w:pPr>
      <w:r w:rsidRPr="00F4574A">
        <w:rPr>
          <w:rFonts w:ascii="Verdana" w:hAnsi="Verdana"/>
          <w:sz w:val="20"/>
          <w:szCs w:val="20"/>
        </w:rPr>
        <w:t>Introduction to Sanskrit-2</w:t>
      </w:r>
    </w:p>
    <w:p w:rsidR="00616182" w:rsidRPr="00F4574A" w:rsidRDefault="00616182" w:rsidP="00616182">
      <w:pPr>
        <w:numPr>
          <w:ilvl w:val="0"/>
          <w:numId w:val="4"/>
        </w:numPr>
        <w:shd w:val="clear" w:color="auto" w:fill="FFFFFF"/>
        <w:spacing w:after="0" w:line="240" w:lineRule="auto"/>
        <w:ind w:right="-45"/>
        <w:contextualSpacing/>
        <w:jc w:val="both"/>
        <w:rPr>
          <w:rFonts w:ascii="Verdana" w:hAnsi="Verdana"/>
          <w:sz w:val="20"/>
          <w:szCs w:val="20"/>
        </w:rPr>
      </w:pPr>
      <w:r w:rsidRPr="00F4574A">
        <w:rPr>
          <w:rFonts w:ascii="Verdana" w:hAnsi="Verdana"/>
          <w:sz w:val="20"/>
          <w:szCs w:val="20"/>
        </w:rPr>
        <w:t>Intermediate Sanskrit-1</w:t>
      </w:r>
    </w:p>
    <w:p w:rsidR="00616182" w:rsidRPr="00F4574A" w:rsidRDefault="00616182" w:rsidP="00616182">
      <w:pPr>
        <w:numPr>
          <w:ilvl w:val="0"/>
          <w:numId w:val="4"/>
        </w:numPr>
        <w:shd w:val="clear" w:color="auto" w:fill="FFFFFF"/>
        <w:spacing w:after="0" w:line="240" w:lineRule="auto"/>
        <w:ind w:right="-45"/>
        <w:contextualSpacing/>
        <w:jc w:val="both"/>
        <w:rPr>
          <w:rFonts w:ascii="Verdana" w:hAnsi="Verdana"/>
          <w:sz w:val="20"/>
          <w:szCs w:val="20"/>
        </w:rPr>
      </w:pPr>
      <w:r w:rsidRPr="00F4574A">
        <w:rPr>
          <w:rFonts w:ascii="Verdana" w:hAnsi="Verdana"/>
          <w:sz w:val="20"/>
          <w:szCs w:val="20"/>
        </w:rPr>
        <w:t>Introductory Korean</w:t>
      </w:r>
    </w:p>
    <w:p w:rsidR="00616182" w:rsidRPr="00F4574A" w:rsidRDefault="00616182" w:rsidP="00616182">
      <w:pPr>
        <w:numPr>
          <w:ilvl w:val="0"/>
          <w:numId w:val="4"/>
        </w:numPr>
        <w:shd w:val="clear" w:color="auto" w:fill="FFFFFF"/>
        <w:spacing w:after="0" w:line="240" w:lineRule="auto"/>
        <w:ind w:right="-45"/>
        <w:contextualSpacing/>
        <w:jc w:val="both"/>
        <w:rPr>
          <w:rFonts w:ascii="Verdana" w:hAnsi="Verdana"/>
          <w:sz w:val="20"/>
          <w:szCs w:val="20"/>
        </w:rPr>
      </w:pPr>
      <w:r w:rsidRPr="00F4574A">
        <w:rPr>
          <w:rFonts w:ascii="Verdana" w:hAnsi="Verdana"/>
          <w:sz w:val="20"/>
          <w:szCs w:val="20"/>
        </w:rPr>
        <w:t>Intermediate Korean</w:t>
      </w:r>
    </w:p>
    <w:p w:rsidR="00616182" w:rsidRPr="00F4574A" w:rsidRDefault="00616182" w:rsidP="00616182">
      <w:pPr>
        <w:numPr>
          <w:ilvl w:val="0"/>
          <w:numId w:val="4"/>
        </w:numPr>
        <w:shd w:val="clear" w:color="auto" w:fill="FFFFFF"/>
        <w:spacing w:after="0" w:line="240" w:lineRule="auto"/>
        <w:ind w:right="-45"/>
        <w:contextualSpacing/>
        <w:jc w:val="both"/>
        <w:rPr>
          <w:rFonts w:ascii="Verdana" w:hAnsi="Verdana"/>
          <w:sz w:val="20"/>
          <w:szCs w:val="20"/>
        </w:rPr>
      </w:pPr>
      <w:r w:rsidRPr="00F4574A">
        <w:rPr>
          <w:rFonts w:ascii="Verdana" w:hAnsi="Verdana"/>
          <w:sz w:val="20"/>
          <w:szCs w:val="20"/>
        </w:rPr>
        <w:t>Advanced Korean</w:t>
      </w:r>
    </w:p>
    <w:p w:rsidR="00616182" w:rsidRPr="000E2848" w:rsidRDefault="00616182" w:rsidP="00616182">
      <w:pPr>
        <w:spacing w:after="0" w:line="240" w:lineRule="auto"/>
        <w:jc w:val="both"/>
        <w:rPr>
          <w:rFonts w:ascii="Verdana" w:hAnsi="Verdana"/>
          <w:sz w:val="20"/>
          <w:szCs w:val="20"/>
        </w:rPr>
      </w:pPr>
    </w:p>
    <w:p w:rsidR="00616182" w:rsidRPr="00253237" w:rsidRDefault="00616182" w:rsidP="00616182">
      <w:pPr>
        <w:jc w:val="both"/>
        <w:rPr>
          <w:rFonts w:ascii="Fedra Sans ITF Book" w:eastAsia="Verdana" w:hAnsi="Fedra Sans ITF Book" w:cs="Verdana"/>
          <w:b/>
          <w:color w:val="1F4E79" w:themeColor="accent1" w:themeShade="80"/>
          <w:sz w:val="24"/>
          <w:szCs w:val="20"/>
        </w:rPr>
      </w:pPr>
      <w:r w:rsidRPr="003E763D">
        <w:rPr>
          <w:rFonts w:ascii="Fedra Sans ITF Book" w:eastAsia="Verdana" w:hAnsi="Fedra Sans ITF Book" w:cs="Verdana"/>
          <w:b/>
          <w:color w:val="1F4E79" w:themeColor="accent1" w:themeShade="80"/>
          <w:sz w:val="24"/>
          <w:szCs w:val="20"/>
        </w:rPr>
        <w:t>Electives</w:t>
      </w:r>
      <w:r>
        <w:rPr>
          <w:rFonts w:ascii="Fedra Sans ITF Book" w:eastAsia="Verdana" w:hAnsi="Fedra Sans ITF Book" w:cs="Verdana"/>
          <w:b/>
          <w:color w:val="1F4E79" w:themeColor="accent1" w:themeShade="80"/>
          <w:sz w:val="24"/>
          <w:szCs w:val="20"/>
        </w:rPr>
        <w:t xml:space="preserve"> Courses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Inter-Asian Connections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Self, Society, and Faith: Trajectories of Modernity in the Buddhist Worlds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 xml:space="preserve">Intellect and Ideology in Asian </w:t>
      </w:r>
      <w:proofErr w:type="spellStart"/>
      <w:r w:rsidRPr="00F4574A">
        <w:rPr>
          <w:rFonts w:ascii="Verdana" w:hAnsi="Verdana"/>
          <w:sz w:val="20"/>
          <w:szCs w:val="20"/>
        </w:rPr>
        <w:t>Islamicate</w:t>
      </w:r>
      <w:proofErr w:type="spellEnd"/>
      <w:r w:rsidRPr="00F4574A">
        <w:rPr>
          <w:rFonts w:ascii="Verdana" w:hAnsi="Verdana"/>
          <w:sz w:val="20"/>
          <w:szCs w:val="20"/>
        </w:rPr>
        <w:t xml:space="preserve"> societies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Comparative Intellectual Histories of Early Modern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Publics and Patrimonies: Heritage, History and Memory in the Global Worlds of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Making Sense of Images (or “Art”) &amp; Stories of Southeast Asian Art</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Topics in East Asian Religions and Thought</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Networked Piety? Understanding Sufism across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Visualizing Asia: Sites and Mediums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Rivers of Monsoon Asia: Natural Environment, Society and Economy along the Ganga and the Irrawaddy</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Urban Cultures in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Performing Histories: The Ramayana, Mahabharata and Vernacular Oral Epics in South Asia and beyond in text and ritual</w:t>
      </w:r>
    </w:p>
    <w:p w:rsidR="00616182" w:rsidRDefault="00616182" w:rsidP="00616182">
      <w:pPr>
        <w:spacing w:after="0" w:line="240" w:lineRule="auto"/>
        <w:jc w:val="both"/>
        <w:rPr>
          <w:rFonts w:ascii="Verdana" w:hAnsi="Verdana"/>
          <w:sz w:val="20"/>
          <w:szCs w:val="20"/>
        </w:rPr>
      </w:pPr>
    </w:p>
    <w:p w:rsidR="00616182" w:rsidRDefault="00616182" w:rsidP="00616182">
      <w:pPr>
        <w:spacing w:after="0" w:line="240" w:lineRule="auto"/>
        <w:jc w:val="both"/>
        <w:rPr>
          <w:rFonts w:ascii="Verdana" w:hAnsi="Verdana"/>
          <w:sz w:val="20"/>
          <w:szCs w:val="20"/>
        </w:rPr>
      </w:pPr>
    </w:p>
    <w:p w:rsidR="00616182" w:rsidRDefault="00616182" w:rsidP="00616182">
      <w:pPr>
        <w:jc w:val="both"/>
        <w:rPr>
          <w:rFonts w:ascii="Fedra Sans ITF Book" w:eastAsia="Verdana" w:hAnsi="Fedra Sans ITF Book" w:cs="Verdana"/>
          <w:b/>
          <w:color w:val="1F4E79" w:themeColor="accent1" w:themeShade="80"/>
          <w:sz w:val="24"/>
          <w:szCs w:val="20"/>
        </w:rPr>
      </w:pPr>
      <w:r>
        <w:rPr>
          <w:rFonts w:ascii="Fedra Sans ITF Book" w:eastAsia="Verdana" w:hAnsi="Fedra Sans ITF Book" w:cs="Verdana"/>
          <w:b/>
          <w:color w:val="1F4E79" w:themeColor="accent1" w:themeShade="80"/>
          <w:sz w:val="24"/>
          <w:szCs w:val="20"/>
        </w:rPr>
        <w:t>Electives (Cont.)</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The Indian Ocean interconnections: Movements of peoples, goods and ideas across East Africa and the Indonesian Archipelago</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Exploring Indo-Persian histories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Topics in Japanese Empire and Modern Korean History</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Seminar in Pre-Modern Korean History</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Buddhism, State and Society in NorthEast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Early Korean History in its East Asian context</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Epigraphic Practice and Theory across Southern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Buddhism across borders: Empire, nation and religion in the Theravada worlds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Self, Society, and Faith: Trajectories of Modernity in the Buddhist Worlds of South and Southeast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Introduction to Environmental History of South and Southeast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Agriculture and Social Transformations: Dynamics of food and cash crops production in Tropical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Agricultural and Commercial Economy in Early Modern (16th to 18th Century) South Asia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Language and Print Culture in Muslim Societies</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Travel, Trade and Pilgrimage: Asian Connections through History</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 xml:space="preserve">Cultural Exchanges Between Premodern South and Southeast Asia: From ‘Greater India’ to the ‘Sanskrit </w:t>
      </w:r>
      <w:proofErr w:type="spellStart"/>
      <w:r w:rsidRPr="00F4574A">
        <w:rPr>
          <w:rFonts w:ascii="Verdana" w:hAnsi="Verdana"/>
          <w:sz w:val="20"/>
          <w:szCs w:val="20"/>
        </w:rPr>
        <w:t>Cosmopolis</w:t>
      </w:r>
      <w:proofErr w:type="spellEnd"/>
      <w:r w:rsidRPr="00F4574A">
        <w:rPr>
          <w:rFonts w:ascii="Verdana" w:hAnsi="Verdana"/>
          <w:sz w:val="20"/>
          <w:szCs w:val="20"/>
        </w:rPr>
        <w:t>’ (and Beyond)</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Introduction to Visual Culture in Colonial India</w:t>
      </w:r>
    </w:p>
    <w:p w:rsidR="00616182" w:rsidRPr="00F4574A"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Buddhism in Global  Contemporary Art: from East to West to East</w:t>
      </w:r>
    </w:p>
    <w:p w:rsidR="00616182" w:rsidRDefault="00616182" w:rsidP="00616182">
      <w:pPr>
        <w:numPr>
          <w:ilvl w:val="0"/>
          <w:numId w:val="4"/>
        </w:numPr>
        <w:spacing w:after="0" w:line="240" w:lineRule="auto"/>
        <w:ind w:right="-45"/>
        <w:contextualSpacing/>
        <w:jc w:val="both"/>
        <w:rPr>
          <w:rFonts w:ascii="Verdana" w:hAnsi="Verdana"/>
          <w:sz w:val="20"/>
          <w:szCs w:val="20"/>
        </w:rPr>
      </w:pPr>
      <w:r w:rsidRPr="00F4574A">
        <w:rPr>
          <w:rFonts w:ascii="Verdana" w:hAnsi="Verdana"/>
          <w:sz w:val="20"/>
          <w:szCs w:val="20"/>
        </w:rPr>
        <w:t>The transformative power of art: theoretical approach and case studies</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Historical Traditions in India’s Deccan Region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Asian Networks: Routes, Connections and Contact Zones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Buddhism, State and Society in East Asia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Topics in Modern East Asian History and Culture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Socio-Religious Interactions in South Asia: Bhakti and Sufi Traditions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Intellectual and Cultural Practices in Asian Societies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Travellers to India during c.1000 and 1800 CE </w:t>
      </w:r>
    </w:p>
    <w:p w:rsidR="005B4BB3" w:rsidRP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Narrative Twists: Genres of Textuality and Performance in India </w:t>
      </w:r>
    </w:p>
    <w:p w:rsidR="005B4BB3" w:rsidRDefault="005B4BB3" w:rsidP="005B4BB3">
      <w:pPr>
        <w:numPr>
          <w:ilvl w:val="0"/>
          <w:numId w:val="4"/>
        </w:numPr>
        <w:spacing w:after="0" w:line="240" w:lineRule="auto"/>
        <w:ind w:right="-45"/>
        <w:contextualSpacing/>
        <w:jc w:val="both"/>
        <w:rPr>
          <w:rFonts w:ascii="Verdana" w:hAnsi="Verdana"/>
          <w:sz w:val="20"/>
          <w:szCs w:val="20"/>
        </w:rPr>
      </w:pPr>
      <w:r w:rsidRPr="005B4BB3">
        <w:rPr>
          <w:rFonts w:ascii="Verdana" w:hAnsi="Verdana"/>
          <w:sz w:val="20"/>
          <w:szCs w:val="20"/>
        </w:rPr>
        <w:t xml:space="preserve">Sacred Sites and Sacred Journeys: South Asian Connections through History </w:t>
      </w:r>
    </w:p>
    <w:p w:rsidR="00B16051" w:rsidRDefault="00B16051" w:rsidP="00B16051">
      <w:pPr>
        <w:spacing w:after="0" w:line="240" w:lineRule="auto"/>
        <w:ind w:right="-45"/>
        <w:contextualSpacing/>
        <w:jc w:val="both"/>
        <w:rPr>
          <w:rFonts w:ascii="Verdana" w:hAnsi="Verdana"/>
          <w:sz w:val="20"/>
          <w:szCs w:val="20"/>
        </w:rPr>
      </w:pPr>
    </w:p>
    <w:p w:rsidR="00B16051" w:rsidRDefault="00B16051" w:rsidP="00B16051">
      <w:pPr>
        <w:spacing w:before="120" w:after="120" w:line="240" w:lineRule="auto"/>
        <w:jc w:val="both"/>
        <w:rPr>
          <w:rFonts w:ascii="Fedra Sans ITF Book" w:eastAsia="Verdana" w:hAnsi="Fedra Sans ITF Book" w:cs="Verdana"/>
          <w:b/>
          <w:color w:val="1F4E79" w:themeColor="accent1" w:themeShade="80"/>
          <w:sz w:val="28"/>
          <w:szCs w:val="20"/>
        </w:rPr>
      </w:pPr>
      <w:r w:rsidRPr="0074664B">
        <w:rPr>
          <w:rFonts w:ascii="Verdana" w:eastAsia="Times New Roman" w:hAnsi="Verdana" w:cs="Times New Roman"/>
          <w:bCs/>
          <w:sz w:val="20"/>
          <w:szCs w:val="20"/>
          <w:lang w:eastAsia="en-IN"/>
        </w:rPr>
        <w:t>*Not all courses will be offered every semester</w:t>
      </w:r>
    </w:p>
    <w:p w:rsidR="00B16051" w:rsidRPr="00F4574A" w:rsidRDefault="00B16051" w:rsidP="00B16051">
      <w:pPr>
        <w:spacing w:after="0" w:line="240" w:lineRule="auto"/>
        <w:ind w:right="-45"/>
        <w:contextualSpacing/>
        <w:jc w:val="both"/>
        <w:rPr>
          <w:rFonts w:ascii="Verdana" w:hAnsi="Verdana"/>
          <w:sz w:val="20"/>
          <w:szCs w:val="20"/>
        </w:rPr>
      </w:pPr>
    </w:p>
    <w:p w:rsidR="00616182" w:rsidRDefault="00616182" w:rsidP="00616182">
      <w:pPr>
        <w:jc w:val="both"/>
        <w:rPr>
          <w:rFonts w:ascii="Verdana" w:hAnsi="Verdana"/>
          <w:b/>
          <w:bCs/>
          <w:sz w:val="20"/>
          <w:szCs w:val="20"/>
        </w:rPr>
      </w:pPr>
    </w:p>
    <w:p w:rsidR="00665044" w:rsidRDefault="00665044" w:rsidP="0017059E">
      <w:pPr>
        <w:jc w:val="right"/>
        <w:rPr>
          <w:rFonts w:ascii="Fedra Sans ITF Book" w:eastAsia="Verdana" w:hAnsi="Fedra Sans ITF Book" w:cs="Verdana"/>
          <w:b/>
          <w:color w:val="1F4E79" w:themeColor="accent1" w:themeShade="80"/>
          <w:sz w:val="28"/>
          <w:szCs w:val="20"/>
        </w:rPr>
      </w:pPr>
    </w:p>
    <w:p w:rsidR="00665044" w:rsidRDefault="00665044" w:rsidP="0017059E">
      <w:pPr>
        <w:jc w:val="right"/>
        <w:rPr>
          <w:rFonts w:ascii="Fedra Sans ITF Book" w:eastAsia="Verdana" w:hAnsi="Fedra Sans ITF Book" w:cs="Verdana"/>
          <w:b/>
          <w:color w:val="1F4E79" w:themeColor="accent1" w:themeShade="80"/>
          <w:sz w:val="28"/>
          <w:szCs w:val="20"/>
        </w:rPr>
      </w:pPr>
    </w:p>
    <w:p w:rsidR="00803CFE" w:rsidRDefault="00803CFE" w:rsidP="0017059E">
      <w:pPr>
        <w:jc w:val="right"/>
        <w:rPr>
          <w:rFonts w:ascii="Fedra Sans ITF Book" w:eastAsia="Verdana" w:hAnsi="Fedra Sans ITF Book" w:cs="Verdana"/>
          <w:b/>
          <w:color w:val="1F4E79" w:themeColor="accent1" w:themeShade="80"/>
          <w:sz w:val="28"/>
          <w:szCs w:val="20"/>
        </w:rPr>
      </w:pPr>
    </w:p>
    <w:p w:rsidR="00803CFE" w:rsidRDefault="00803CFE" w:rsidP="0017059E">
      <w:pPr>
        <w:jc w:val="right"/>
        <w:rPr>
          <w:rFonts w:ascii="Fedra Sans ITF Book" w:eastAsia="Verdana" w:hAnsi="Fedra Sans ITF Book" w:cs="Verdana"/>
          <w:b/>
          <w:color w:val="1F4E79" w:themeColor="accent1" w:themeShade="80"/>
          <w:sz w:val="28"/>
          <w:szCs w:val="20"/>
        </w:rPr>
      </w:pPr>
    </w:p>
    <w:p w:rsidR="00803CFE" w:rsidRDefault="00803CFE" w:rsidP="0017059E">
      <w:pPr>
        <w:jc w:val="right"/>
        <w:rPr>
          <w:rFonts w:ascii="Fedra Sans ITF Book" w:eastAsia="Verdana" w:hAnsi="Fedra Sans ITF Book" w:cs="Verdana"/>
          <w:b/>
          <w:color w:val="1F4E79" w:themeColor="accent1" w:themeShade="80"/>
          <w:sz w:val="28"/>
          <w:szCs w:val="20"/>
        </w:rPr>
      </w:pPr>
    </w:p>
    <w:p w:rsidR="00803CFE" w:rsidRDefault="00803CFE" w:rsidP="0017059E">
      <w:pPr>
        <w:jc w:val="right"/>
        <w:rPr>
          <w:rFonts w:ascii="Fedra Sans ITF Book" w:eastAsia="Verdana" w:hAnsi="Fedra Sans ITF Book" w:cs="Verdana"/>
          <w:b/>
          <w:color w:val="1F4E79" w:themeColor="accent1" w:themeShade="80"/>
          <w:sz w:val="28"/>
          <w:szCs w:val="20"/>
        </w:rPr>
      </w:pPr>
    </w:p>
    <w:p w:rsidR="00803CFE" w:rsidRDefault="00803CFE" w:rsidP="0017059E">
      <w:pPr>
        <w:jc w:val="right"/>
        <w:rPr>
          <w:rFonts w:ascii="Fedra Sans ITF Book" w:eastAsia="Verdana" w:hAnsi="Fedra Sans ITF Book" w:cs="Verdana"/>
          <w:b/>
          <w:color w:val="1F4E79" w:themeColor="accent1" w:themeShade="80"/>
          <w:sz w:val="28"/>
          <w:szCs w:val="20"/>
        </w:rPr>
      </w:pPr>
    </w:p>
    <w:p w:rsidR="00F830B1" w:rsidRDefault="00F830B1" w:rsidP="00F830B1">
      <w:pPr>
        <w:rPr>
          <w:rFonts w:ascii="Fedra Sans ITF Book" w:eastAsia="Verdana" w:hAnsi="Fedra Sans ITF Book" w:cs="Verdana"/>
          <w:b/>
          <w:color w:val="1F4E79" w:themeColor="accent1" w:themeShade="80"/>
          <w:sz w:val="28"/>
          <w:szCs w:val="20"/>
        </w:rPr>
      </w:pPr>
    </w:p>
    <w:p w:rsidR="00F830B1" w:rsidRDefault="00F830B1" w:rsidP="00F830B1">
      <w:pPr>
        <w:rPr>
          <w:rFonts w:ascii="Fedra Sans ITF Book" w:eastAsia="Verdana" w:hAnsi="Fedra Sans ITF Book" w:cs="Verdana"/>
          <w:b/>
          <w:color w:val="1F4E79" w:themeColor="accent1" w:themeShade="80"/>
          <w:sz w:val="28"/>
          <w:szCs w:val="20"/>
        </w:rPr>
      </w:pPr>
    </w:p>
    <w:p w:rsidR="0017059E" w:rsidRPr="00665044" w:rsidRDefault="0017059E" w:rsidP="00F830B1">
      <w:pPr>
        <w:jc w:val="right"/>
        <w:rPr>
          <w:rFonts w:ascii="Fedra Sans ITF Book" w:eastAsia="Verdana" w:hAnsi="Fedra Sans ITF Book" w:cs="Verdana"/>
          <w:b/>
          <w:color w:val="1F4E79" w:themeColor="accent1" w:themeShade="80"/>
          <w:sz w:val="28"/>
          <w:szCs w:val="20"/>
        </w:rPr>
      </w:pPr>
      <w:r w:rsidRPr="00665044">
        <w:rPr>
          <w:rFonts w:ascii="Fedra Sans ITF Book" w:eastAsia="Verdana" w:hAnsi="Fedra Sans ITF Book" w:cs="Verdana"/>
          <w:b/>
          <w:color w:val="1F4E79" w:themeColor="accent1" w:themeShade="80"/>
          <w:sz w:val="28"/>
          <w:szCs w:val="20"/>
        </w:rPr>
        <w:t xml:space="preserve">The Masters Programme at </w:t>
      </w:r>
      <w:r w:rsidR="00090E71">
        <w:rPr>
          <w:rFonts w:ascii="Fedra Sans ITF Book" w:eastAsia="Verdana" w:hAnsi="Fedra Sans ITF Book" w:cs="Verdana"/>
          <w:b/>
          <w:color w:val="1F4E79" w:themeColor="accent1" w:themeShade="80"/>
          <w:sz w:val="28"/>
          <w:szCs w:val="20"/>
        </w:rPr>
        <w:t>the School of Buddhist Studies, Philosophy and Comparative Religions (SBS-PCS)</w:t>
      </w:r>
    </w:p>
    <w:p w:rsidR="00616182" w:rsidRDefault="00616182" w:rsidP="00616182">
      <w:pPr>
        <w:jc w:val="both"/>
        <w:rPr>
          <w:sz w:val="16"/>
          <w:szCs w:val="16"/>
        </w:rPr>
      </w:pPr>
    </w:p>
    <w:p w:rsidR="0017059E" w:rsidRPr="00253237" w:rsidRDefault="0017059E" w:rsidP="0017059E">
      <w:pPr>
        <w:jc w:val="both"/>
        <w:rPr>
          <w:rFonts w:ascii="Fedra Sans ITF Book" w:eastAsia="Verdana" w:hAnsi="Fedra Sans ITF Book" w:cs="Verdana"/>
          <w:b/>
          <w:color w:val="1F4E79" w:themeColor="accent1" w:themeShade="80"/>
          <w:sz w:val="24"/>
          <w:szCs w:val="20"/>
        </w:rPr>
      </w:pPr>
      <w:r w:rsidRPr="003E763D">
        <w:rPr>
          <w:rFonts w:ascii="Fedra Sans ITF Book" w:eastAsia="Verdana" w:hAnsi="Fedra Sans ITF Book" w:cs="Verdana"/>
          <w:b/>
          <w:color w:val="1F4E79" w:themeColor="accent1" w:themeShade="80"/>
          <w:sz w:val="24"/>
          <w:szCs w:val="20"/>
        </w:rPr>
        <w:t>Structure of the MA Degree</w:t>
      </w:r>
    </w:p>
    <w:p w:rsidR="00200AEF" w:rsidRDefault="007778AF" w:rsidP="007778AF">
      <w:pPr>
        <w:jc w:val="both"/>
        <w:rPr>
          <w:rFonts w:ascii="Verdana" w:hAnsi="Verdana"/>
          <w:b/>
          <w:sz w:val="20"/>
          <w:szCs w:val="20"/>
        </w:rPr>
      </w:pPr>
      <w:r w:rsidRPr="004A3552">
        <w:rPr>
          <w:rFonts w:ascii="Verdana" w:hAnsi="Verdana"/>
          <w:b/>
          <w:sz w:val="20"/>
          <w:szCs w:val="20"/>
        </w:rPr>
        <w:t xml:space="preserve">Total: </w:t>
      </w:r>
      <w:r>
        <w:rPr>
          <w:rFonts w:ascii="Verdana" w:hAnsi="Verdana"/>
          <w:b/>
          <w:sz w:val="20"/>
          <w:szCs w:val="20"/>
        </w:rPr>
        <w:t>64</w:t>
      </w:r>
      <w:r w:rsidRPr="004A3552">
        <w:rPr>
          <w:rFonts w:ascii="Verdana" w:hAnsi="Verdana"/>
          <w:b/>
          <w:sz w:val="20"/>
          <w:szCs w:val="20"/>
        </w:rPr>
        <w:t xml:space="preserve"> credits</w:t>
      </w:r>
    </w:p>
    <w:p w:rsidR="007778AF" w:rsidRPr="004A3552" w:rsidRDefault="00200AEF" w:rsidP="007778AF">
      <w:pPr>
        <w:jc w:val="both"/>
        <w:rPr>
          <w:rFonts w:ascii="Verdana" w:hAnsi="Verdana"/>
          <w:b/>
          <w:sz w:val="20"/>
          <w:szCs w:val="20"/>
        </w:rPr>
      </w:pPr>
      <w:r>
        <w:rPr>
          <w:rFonts w:ascii="Verdana" w:hAnsi="Verdana"/>
          <w:b/>
          <w:sz w:val="20"/>
          <w:szCs w:val="20"/>
        </w:rPr>
        <w:t>Core Courses – 3 credits; Electives – 3 credits; Seminar Courses – 1 credit</w:t>
      </w:r>
      <w:r w:rsidRPr="004A3552">
        <w:rPr>
          <w:rFonts w:ascii="Verdana" w:hAnsi="Verdana"/>
          <w:b/>
          <w:sz w:val="20"/>
          <w:szCs w:val="20"/>
        </w:rPr>
        <w:t>  </w:t>
      </w:r>
      <w:r w:rsidR="007778AF" w:rsidRPr="004A3552">
        <w:rPr>
          <w:rFonts w:ascii="Verdana" w:hAnsi="Verdana"/>
          <w:b/>
          <w:sz w:val="20"/>
          <w:szCs w:val="20"/>
        </w:rPr>
        <w:t>  </w:t>
      </w:r>
    </w:p>
    <w:p w:rsidR="007778AF" w:rsidRPr="00253237" w:rsidRDefault="007778AF" w:rsidP="007778AF">
      <w:pPr>
        <w:jc w:val="both"/>
        <w:rPr>
          <w:rFonts w:ascii="Fedra Sans ITF Book" w:eastAsia="Verdana" w:hAnsi="Fedra Sans ITF Book" w:cs="Verdana"/>
          <w:b/>
          <w:color w:val="1F4E79" w:themeColor="accent1" w:themeShade="80"/>
          <w:sz w:val="24"/>
          <w:szCs w:val="20"/>
        </w:rPr>
      </w:pPr>
      <w:r w:rsidRPr="00253237">
        <w:rPr>
          <w:rFonts w:ascii="Fedra Sans ITF Book" w:eastAsia="Verdana" w:hAnsi="Fedra Sans ITF Book" w:cs="Verdana"/>
          <w:b/>
          <w:color w:val="1F4E79" w:themeColor="accent1" w:themeShade="80"/>
          <w:sz w:val="24"/>
          <w:szCs w:val="20"/>
        </w:rPr>
        <w:t>Semester 1</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2</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3</w:t>
      </w:r>
      <w:r w:rsidRPr="00253237">
        <w:rPr>
          <w:rFonts w:ascii="Fedra Sans ITF Book" w:eastAsia="Verdana" w:hAnsi="Fedra Sans ITF Book" w:cs="Verdana"/>
          <w:b/>
          <w:color w:val="1F4E79" w:themeColor="accent1" w:themeShade="80"/>
          <w:sz w:val="24"/>
          <w:szCs w:val="20"/>
        </w:rPr>
        <w:tab/>
      </w:r>
      <w:r w:rsidRPr="00253237">
        <w:rPr>
          <w:rFonts w:ascii="Fedra Sans ITF Book" w:eastAsia="Verdana" w:hAnsi="Fedra Sans ITF Book" w:cs="Verdana"/>
          <w:b/>
          <w:color w:val="1F4E79" w:themeColor="accent1" w:themeShade="80"/>
          <w:sz w:val="24"/>
          <w:szCs w:val="20"/>
        </w:rPr>
        <w:tab/>
        <w:t>Semester 4</w:t>
      </w:r>
    </w:p>
    <w:p w:rsidR="007778AF" w:rsidRDefault="007778AF" w:rsidP="007778AF">
      <w:pPr>
        <w:spacing w:after="0" w:line="240" w:lineRule="auto"/>
        <w:jc w:val="both"/>
        <w:rPr>
          <w:rFonts w:ascii="Verdana" w:hAnsi="Verdana"/>
          <w:sz w:val="20"/>
          <w:szCs w:val="20"/>
        </w:rPr>
      </w:pPr>
      <w:r>
        <w:rPr>
          <w:rFonts w:ascii="Verdana" w:hAnsi="Verdana"/>
          <w:sz w:val="20"/>
          <w:szCs w:val="20"/>
        </w:rPr>
        <w:t>3 Core courses</w:t>
      </w:r>
      <w:r>
        <w:rPr>
          <w:rFonts w:ascii="Verdana" w:hAnsi="Verdana"/>
          <w:sz w:val="20"/>
          <w:szCs w:val="20"/>
        </w:rPr>
        <w:tab/>
        <w:t>3 Core courses</w:t>
      </w:r>
      <w:r>
        <w:rPr>
          <w:rFonts w:ascii="Verdana" w:hAnsi="Verdana"/>
          <w:sz w:val="20"/>
          <w:szCs w:val="20"/>
        </w:rPr>
        <w:tab/>
        <w:t>2 Core courses</w:t>
      </w:r>
      <w:r>
        <w:rPr>
          <w:rFonts w:ascii="Verdana" w:hAnsi="Verdana"/>
          <w:sz w:val="20"/>
          <w:szCs w:val="20"/>
        </w:rPr>
        <w:tab/>
      </w:r>
      <w:r w:rsidR="00B16051">
        <w:rPr>
          <w:rFonts w:ascii="Verdana" w:hAnsi="Verdana"/>
          <w:sz w:val="20"/>
          <w:szCs w:val="20"/>
        </w:rPr>
        <w:t>1</w:t>
      </w:r>
      <w:r>
        <w:rPr>
          <w:rFonts w:ascii="Verdana" w:hAnsi="Verdana"/>
          <w:sz w:val="20"/>
          <w:szCs w:val="20"/>
        </w:rPr>
        <w:t xml:space="preserve"> Core courses </w:t>
      </w:r>
    </w:p>
    <w:p w:rsidR="007778AF" w:rsidRDefault="007778AF" w:rsidP="007778AF">
      <w:pPr>
        <w:spacing w:after="0" w:line="240" w:lineRule="auto"/>
        <w:jc w:val="both"/>
        <w:rPr>
          <w:rFonts w:ascii="Verdana" w:hAnsi="Verdana"/>
          <w:sz w:val="20"/>
          <w:szCs w:val="20"/>
        </w:rPr>
      </w:pPr>
      <w:r>
        <w:rPr>
          <w:rFonts w:ascii="Verdana" w:hAnsi="Verdana"/>
          <w:sz w:val="20"/>
          <w:szCs w:val="20"/>
        </w:rPr>
        <w:t>2 Elective Courses</w:t>
      </w:r>
      <w:r>
        <w:rPr>
          <w:rFonts w:ascii="Verdana" w:hAnsi="Verdana"/>
          <w:sz w:val="20"/>
          <w:szCs w:val="20"/>
        </w:rPr>
        <w:tab/>
        <w:t>2 Elective Courses</w:t>
      </w:r>
      <w:r>
        <w:rPr>
          <w:rFonts w:ascii="Verdana" w:hAnsi="Verdana"/>
          <w:sz w:val="20"/>
          <w:szCs w:val="20"/>
        </w:rPr>
        <w:tab/>
        <w:t>3 Elective Courses</w:t>
      </w:r>
      <w:r>
        <w:rPr>
          <w:rFonts w:ascii="Verdana" w:hAnsi="Verdana"/>
          <w:sz w:val="20"/>
          <w:szCs w:val="20"/>
        </w:rPr>
        <w:tab/>
        <w:t>1 Elective Courses</w:t>
      </w:r>
    </w:p>
    <w:p w:rsidR="007778AF" w:rsidRDefault="007778AF" w:rsidP="007778AF">
      <w:pPr>
        <w:spacing w:after="0" w:line="240" w:lineRule="auto"/>
        <w:jc w:val="both"/>
        <w:rPr>
          <w:rFonts w:ascii="Verdana" w:hAnsi="Verdana"/>
          <w:sz w:val="20"/>
          <w:szCs w:val="20"/>
        </w:rPr>
      </w:pPr>
      <w:r>
        <w:rPr>
          <w:rFonts w:ascii="Verdana" w:hAnsi="Verdana"/>
          <w:sz w:val="20"/>
          <w:szCs w:val="20"/>
        </w:rPr>
        <w:t>1 Seminar Course</w:t>
      </w:r>
      <w:r>
        <w:rPr>
          <w:rFonts w:ascii="Verdana" w:hAnsi="Verdana"/>
          <w:sz w:val="20"/>
          <w:szCs w:val="20"/>
        </w:rPr>
        <w:tab/>
        <w:t>1 Seminar Course</w:t>
      </w:r>
      <w:r>
        <w:rPr>
          <w:rFonts w:ascii="Verdana" w:hAnsi="Verdana"/>
          <w:sz w:val="20"/>
          <w:szCs w:val="20"/>
        </w:rPr>
        <w:tab/>
        <w:t>1 Seminar Course</w:t>
      </w:r>
      <w:r>
        <w:rPr>
          <w:rFonts w:ascii="Verdana" w:hAnsi="Verdana"/>
          <w:sz w:val="20"/>
          <w:szCs w:val="20"/>
        </w:rPr>
        <w:tab/>
        <w:t>1 Seminar Course</w:t>
      </w:r>
    </w:p>
    <w:p w:rsidR="007778AF" w:rsidRDefault="007778AF" w:rsidP="007778AF">
      <w:pPr>
        <w:spacing w:after="0" w:line="240" w:lineRule="auto"/>
        <w:ind w:left="3600" w:firstLine="720"/>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Dissertation</w:t>
      </w:r>
    </w:p>
    <w:p w:rsidR="003C611F" w:rsidRDefault="0017059E" w:rsidP="0017059E">
      <w:pPr>
        <w:jc w:val="both"/>
        <w:rPr>
          <w:rFonts w:ascii="Fedra Sans ITF Book" w:eastAsia="Verdana" w:hAnsi="Fedra Sans ITF Book" w:cs="Verdana"/>
          <w:b/>
          <w:color w:val="1F4E79" w:themeColor="accent1" w:themeShade="80"/>
          <w:sz w:val="24"/>
          <w:szCs w:val="20"/>
        </w:rPr>
      </w:pPr>
      <w:bookmarkStart w:id="0" w:name="_GoBack"/>
      <w:bookmarkEnd w:id="0"/>
      <w:r w:rsidRPr="00253237">
        <w:rPr>
          <w:rFonts w:ascii="Fedra Sans ITF Book" w:eastAsia="Verdana" w:hAnsi="Fedra Sans ITF Book" w:cs="Verdana"/>
          <w:b/>
          <w:color w:val="1F4E79" w:themeColor="accent1" w:themeShade="80"/>
          <w:sz w:val="24"/>
          <w:szCs w:val="20"/>
        </w:rPr>
        <w:t>Core Courses</w:t>
      </w:r>
      <w:r w:rsidR="003C611F">
        <w:rPr>
          <w:rFonts w:ascii="Fedra Sans ITF Book" w:eastAsia="Verdana" w:hAnsi="Fedra Sans ITF Book" w:cs="Verdana"/>
          <w:b/>
          <w:color w:val="1F4E79" w:themeColor="accent1" w:themeShade="80"/>
          <w:sz w:val="24"/>
          <w:szCs w:val="20"/>
        </w:rPr>
        <w:t>/Electives</w:t>
      </w:r>
    </w:p>
    <w:p w:rsidR="003C611F" w:rsidRP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Introduction to the Study of Religion</w:t>
      </w:r>
    </w:p>
    <w:p w:rsidR="003C611F" w:rsidRP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Introduction to Buddhism</w:t>
      </w:r>
    </w:p>
    <w:p w:rsidR="003C611F" w:rsidRPr="003C611F" w:rsidRDefault="009D1D5D" w:rsidP="0017059E">
      <w:pPr>
        <w:pStyle w:val="ListParagraph"/>
        <w:numPr>
          <w:ilvl w:val="0"/>
          <w:numId w:val="5"/>
        </w:numPr>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Understanding</w:t>
      </w:r>
      <w:r w:rsidR="003C611F" w:rsidRPr="003C611F">
        <w:rPr>
          <w:rFonts w:ascii="Verdana" w:eastAsia="Verdana" w:hAnsi="Verdana" w:cs="Verdana"/>
          <w:color w:val="000000" w:themeColor="text1"/>
          <w:sz w:val="20"/>
          <w:szCs w:val="20"/>
        </w:rPr>
        <w:t xml:space="preserve"> Buddhist Texts</w:t>
      </w:r>
    </w:p>
    <w:p w:rsidR="003C611F" w:rsidRP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Research Methods for the Study of Religion</w:t>
      </w:r>
    </w:p>
    <w:p w:rsidR="003C611F" w:rsidRP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Buddhism, Gender and Archaeology</w:t>
      </w:r>
    </w:p>
    <w:p w:rsid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Introduction to Buddhist Archaeology</w:t>
      </w:r>
    </w:p>
    <w:p w:rsidR="009D1D5D" w:rsidRPr="003C611F" w:rsidRDefault="009D1D5D" w:rsidP="0017059E">
      <w:pPr>
        <w:pStyle w:val="ListParagraph"/>
        <w:numPr>
          <w:ilvl w:val="0"/>
          <w:numId w:val="5"/>
        </w:numPr>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History and Philosophy of Yoga</w:t>
      </w:r>
    </w:p>
    <w:p w:rsidR="003C611F" w:rsidRP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Indian Philosophy</w:t>
      </w:r>
    </w:p>
    <w:p w:rsidR="003C611F" w:rsidRDefault="003C611F" w:rsidP="0017059E">
      <w:pPr>
        <w:pStyle w:val="ListParagraph"/>
        <w:numPr>
          <w:ilvl w:val="0"/>
          <w:numId w:val="5"/>
        </w:numPr>
        <w:jc w:val="both"/>
        <w:rPr>
          <w:rFonts w:ascii="Verdana" w:eastAsia="Verdana" w:hAnsi="Verdana" w:cs="Verdana"/>
          <w:color w:val="000000" w:themeColor="text1"/>
          <w:sz w:val="20"/>
          <w:szCs w:val="20"/>
        </w:rPr>
      </w:pPr>
      <w:r w:rsidRPr="003C611F">
        <w:rPr>
          <w:rFonts w:ascii="Verdana" w:eastAsia="Verdana" w:hAnsi="Verdana" w:cs="Verdana"/>
          <w:color w:val="000000" w:themeColor="text1"/>
          <w:sz w:val="20"/>
          <w:szCs w:val="20"/>
        </w:rPr>
        <w:t>Religions of Ancient India</w:t>
      </w:r>
    </w:p>
    <w:p w:rsidR="0017059E" w:rsidRDefault="0017059E" w:rsidP="0017059E">
      <w:pPr>
        <w:pStyle w:val="ListParagraph"/>
        <w:numPr>
          <w:ilvl w:val="0"/>
          <w:numId w:val="5"/>
        </w:numPr>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Intellect and Ideology in Islamic Societies </w:t>
      </w:r>
    </w:p>
    <w:p w:rsidR="0017059E" w:rsidRPr="009D1D5D" w:rsidRDefault="0017059E" w:rsidP="0017059E">
      <w:pPr>
        <w:pStyle w:val="ListParagraph"/>
        <w:numPr>
          <w:ilvl w:val="0"/>
          <w:numId w:val="5"/>
        </w:numPr>
        <w:jc w:val="both"/>
        <w:rPr>
          <w:rFonts w:ascii="Verdana" w:eastAsia="Verdana" w:hAnsi="Verdana" w:cs="Verdana"/>
          <w:color w:val="000000" w:themeColor="text1"/>
          <w:sz w:val="20"/>
          <w:szCs w:val="20"/>
        </w:rPr>
      </w:pPr>
      <w:r w:rsidRPr="00822A79">
        <w:rPr>
          <w:rFonts w:ascii="Verdana" w:hAnsi="Verdana"/>
          <w:color w:val="000000"/>
          <w:sz w:val="20"/>
          <w:szCs w:val="20"/>
        </w:rPr>
        <w:t xml:space="preserve">Topics in East Asian Religions and Thought </w:t>
      </w:r>
    </w:p>
    <w:p w:rsidR="009D1D5D" w:rsidRPr="009D1D5D" w:rsidRDefault="009D1D5D" w:rsidP="0017059E">
      <w:pPr>
        <w:pStyle w:val="ListParagraph"/>
        <w:numPr>
          <w:ilvl w:val="0"/>
          <w:numId w:val="5"/>
        </w:numPr>
        <w:jc w:val="both"/>
        <w:rPr>
          <w:rFonts w:ascii="Verdana" w:eastAsia="Verdana" w:hAnsi="Verdana" w:cs="Verdana"/>
          <w:color w:val="000000" w:themeColor="text1"/>
          <w:sz w:val="20"/>
          <w:szCs w:val="20"/>
        </w:rPr>
      </w:pPr>
      <w:proofErr w:type="spellStart"/>
      <w:r>
        <w:rPr>
          <w:rFonts w:ascii="Verdana" w:hAnsi="Verdana"/>
          <w:color w:val="000000"/>
          <w:sz w:val="20"/>
          <w:szCs w:val="20"/>
        </w:rPr>
        <w:t>Sankhya</w:t>
      </w:r>
      <w:proofErr w:type="spellEnd"/>
      <w:r>
        <w:rPr>
          <w:rFonts w:ascii="Verdana" w:hAnsi="Verdana"/>
          <w:color w:val="000000"/>
          <w:sz w:val="20"/>
          <w:szCs w:val="20"/>
        </w:rPr>
        <w:t xml:space="preserve"> </w:t>
      </w:r>
      <w:proofErr w:type="spellStart"/>
      <w:r>
        <w:rPr>
          <w:rFonts w:ascii="Verdana" w:hAnsi="Verdana"/>
          <w:color w:val="000000"/>
          <w:sz w:val="20"/>
          <w:szCs w:val="20"/>
        </w:rPr>
        <w:t>Tantra</w:t>
      </w:r>
      <w:proofErr w:type="spellEnd"/>
      <w:r>
        <w:rPr>
          <w:rFonts w:ascii="Verdana" w:hAnsi="Verdana"/>
          <w:color w:val="000000"/>
          <w:sz w:val="20"/>
          <w:szCs w:val="20"/>
        </w:rPr>
        <w:t xml:space="preserve"> and </w:t>
      </w:r>
      <w:proofErr w:type="spellStart"/>
      <w:r>
        <w:rPr>
          <w:rFonts w:ascii="Verdana" w:hAnsi="Verdana"/>
          <w:color w:val="000000"/>
          <w:sz w:val="20"/>
          <w:szCs w:val="20"/>
        </w:rPr>
        <w:t>Vendanta</w:t>
      </w:r>
      <w:proofErr w:type="spellEnd"/>
    </w:p>
    <w:p w:rsidR="009D1D5D" w:rsidRPr="009D1D5D" w:rsidRDefault="009D1D5D" w:rsidP="0017059E">
      <w:pPr>
        <w:pStyle w:val="ListParagraph"/>
        <w:numPr>
          <w:ilvl w:val="0"/>
          <w:numId w:val="5"/>
        </w:numPr>
        <w:jc w:val="both"/>
        <w:rPr>
          <w:rFonts w:ascii="Verdana" w:eastAsia="Verdana" w:hAnsi="Verdana" w:cs="Verdana"/>
          <w:color w:val="000000" w:themeColor="text1"/>
          <w:sz w:val="20"/>
          <w:szCs w:val="20"/>
        </w:rPr>
      </w:pPr>
      <w:r>
        <w:rPr>
          <w:rFonts w:ascii="Verdana" w:hAnsi="Verdana"/>
          <w:color w:val="000000"/>
          <w:sz w:val="20"/>
          <w:szCs w:val="20"/>
        </w:rPr>
        <w:t xml:space="preserve">Memory time &amp; Historical Consciousness </w:t>
      </w:r>
    </w:p>
    <w:p w:rsidR="009D1D5D" w:rsidRPr="001374A0" w:rsidRDefault="009D1D5D" w:rsidP="0017059E">
      <w:pPr>
        <w:pStyle w:val="ListParagraph"/>
        <w:numPr>
          <w:ilvl w:val="0"/>
          <w:numId w:val="5"/>
        </w:numPr>
        <w:jc w:val="both"/>
        <w:rPr>
          <w:rFonts w:ascii="Verdana" w:eastAsia="Verdana" w:hAnsi="Verdana" w:cs="Verdana"/>
          <w:color w:val="000000" w:themeColor="text1"/>
          <w:sz w:val="20"/>
          <w:szCs w:val="20"/>
        </w:rPr>
      </w:pPr>
      <w:r>
        <w:rPr>
          <w:rFonts w:ascii="Verdana" w:hAnsi="Verdana"/>
          <w:color w:val="000000"/>
          <w:sz w:val="20"/>
          <w:szCs w:val="20"/>
        </w:rPr>
        <w:t>Dissertation</w:t>
      </w:r>
    </w:p>
    <w:p w:rsidR="0017059E" w:rsidRDefault="0017059E" w:rsidP="0017059E">
      <w:pPr>
        <w:jc w:val="both"/>
        <w:rPr>
          <w:rFonts w:ascii="Fedra Sans ITF Book" w:eastAsia="Verdana" w:hAnsi="Fedra Sans ITF Book" w:cs="Verdana"/>
          <w:b/>
          <w:color w:val="1F4E79" w:themeColor="accent1" w:themeShade="80"/>
          <w:sz w:val="24"/>
          <w:szCs w:val="20"/>
        </w:rPr>
      </w:pPr>
      <w:r>
        <w:rPr>
          <w:rFonts w:ascii="Fedra Sans ITF Book" w:eastAsia="Verdana" w:hAnsi="Fedra Sans ITF Book" w:cs="Verdana"/>
          <w:b/>
          <w:color w:val="1F4E79" w:themeColor="accent1" w:themeShade="80"/>
          <w:sz w:val="24"/>
          <w:szCs w:val="20"/>
        </w:rPr>
        <w:t>Languages</w:t>
      </w:r>
    </w:p>
    <w:p w:rsidR="0017059E" w:rsidRPr="00342CC1" w:rsidRDefault="0017059E" w:rsidP="0017059E">
      <w:pPr>
        <w:jc w:val="both"/>
        <w:rPr>
          <w:rFonts w:ascii="Verdana" w:eastAsia="Verdana" w:hAnsi="Verdana" w:cs="Verdana"/>
          <w:b/>
          <w:sz w:val="28"/>
          <w:szCs w:val="20"/>
        </w:rPr>
      </w:pPr>
      <w:r>
        <w:rPr>
          <w:rFonts w:ascii="Verdana" w:hAnsi="Verdana"/>
          <w:sz w:val="20"/>
          <w:szCs w:val="18"/>
          <w:shd w:val="clear" w:color="auto" w:fill="FFFFFF"/>
        </w:rPr>
        <w:t>MA students are required to acquire</w:t>
      </w:r>
      <w:r w:rsidRPr="00342CC1">
        <w:rPr>
          <w:rFonts w:ascii="Verdana" w:hAnsi="Verdana"/>
          <w:sz w:val="20"/>
          <w:szCs w:val="18"/>
          <w:shd w:val="clear" w:color="auto" w:fill="FFFFFF"/>
        </w:rPr>
        <w:t xml:space="preserve"> reading knowledge of at least one classical language, such as Sanskr</w:t>
      </w:r>
      <w:r>
        <w:rPr>
          <w:rFonts w:ascii="Verdana" w:hAnsi="Verdana"/>
          <w:sz w:val="20"/>
          <w:szCs w:val="18"/>
          <w:shd w:val="clear" w:color="auto" w:fill="FFFFFF"/>
        </w:rPr>
        <w:t xml:space="preserve">it, </w:t>
      </w:r>
      <w:proofErr w:type="spellStart"/>
      <w:r>
        <w:rPr>
          <w:rFonts w:ascii="Verdana" w:hAnsi="Verdana"/>
          <w:sz w:val="20"/>
          <w:szCs w:val="18"/>
          <w:shd w:val="clear" w:color="auto" w:fill="FFFFFF"/>
        </w:rPr>
        <w:t>Pali</w:t>
      </w:r>
      <w:proofErr w:type="spellEnd"/>
      <w:r>
        <w:rPr>
          <w:rFonts w:ascii="Verdana" w:hAnsi="Verdana"/>
          <w:sz w:val="20"/>
          <w:szCs w:val="18"/>
          <w:shd w:val="clear" w:color="auto" w:fill="FFFFFF"/>
        </w:rPr>
        <w:t xml:space="preserve">, classical Chinese, </w:t>
      </w:r>
      <w:r w:rsidRPr="00342CC1">
        <w:rPr>
          <w:rFonts w:ascii="Verdana" w:hAnsi="Verdana"/>
          <w:sz w:val="20"/>
          <w:szCs w:val="18"/>
          <w:shd w:val="clear" w:color="auto" w:fill="FFFFFF"/>
        </w:rPr>
        <w:t>Tibetan</w:t>
      </w:r>
      <w:r>
        <w:rPr>
          <w:rFonts w:ascii="Verdana" w:hAnsi="Verdana"/>
          <w:sz w:val="20"/>
          <w:szCs w:val="18"/>
          <w:shd w:val="clear" w:color="auto" w:fill="FFFFFF"/>
        </w:rPr>
        <w:t xml:space="preserve"> etc</w:t>
      </w:r>
      <w:r w:rsidRPr="00342CC1">
        <w:rPr>
          <w:rFonts w:ascii="Verdana" w:hAnsi="Verdana"/>
          <w:sz w:val="20"/>
          <w:szCs w:val="18"/>
          <w:shd w:val="clear" w:color="auto" w:fill="FFFFFF"/>
        </w:rPr>
        <w:t xml:space="preserve">. </w:t>
      </w:r>
      <w:r w:rsidR="003C611F">
        <w:rPr>
          <w:rFonts w:ascii="Verdana" w:hAnsi="Verdana"/>
          <w:sz w:val="20"/>
          <w:szCs w:val="18"/>
          <w:shd w:val="clear" w:color="auto" w:fill="FFFFFF"/>
        </w:rPr>
        <w:t>These</w:t>
      </w:r>
      <w:r w:rsidRPr="00342CC1">
        <w:rPr>
          <w:rFonts w:ascii="Verdana" w:hAnsi="Verdana"/>
          <w:sz w:val="20"/>
          <w:szCs w:val="18"/>
          <w:shd w:val="clear" w:color="auto" w:fill="FFFFFF"/>
        </w:rPr>
        <w:t xml:space="preserve"> students must have </w:t>
      </w:r>
      <w:r>
        <w:rPr>
          <w:rFonts w:ascii="Verdana" w:hAnsi="Verdana"/>
          <w:sz w:val="20"/>
          <w:szCs w:val="18"/>
          <w:shd w:val="clear" w:color="auto" w:fill="FFFFFF"/>
        </w:rPr>
        <w:t xml:space="preserve">an </w:t>
      </w:r>
      <w:r w:rsidRPr="00342CC1">
        <w:rPr>
          <w:rFonts w:ascii="Verdana" w:hAnsi="Verdana"/>
          <w:sz w:val="20"/>
          <w:szCs w:val="18"/>
          <w:shd w:val="clear" w:color="auto" w:fill="FFFFFF"/>
        </w:rPr>
        <w:t>advanced knowledge of the relevant classical language</w:t>
      </w:r>
      <w:r>
        <w:rPr>
          <w:rFonts w:ascii="Verdana" w:hAnsi="Verdana"/>
          <w:sz w:val="20"/>
          <w:szCs w:val="18"/>
          <w:shd w:val="clear" w:color="auto" w:fill="FFFFFF"/>
        </w:rPr>
        <w:t>(s) and should be able to usethis knowledge accordingly and appropriately in their research and</w:t>
      </w:r>
      <w:r w:rsidRPr="00342CC1">
        <w:rPr>
          <w:rFonts w:ascii="Verdana" w:hAnsi="Verdana"/>
          <w:sz w:val="20"/>
          <w:szCs w:val="18"/>
          <w:shd w:val="clear" w:color="auto" w:fill="FFFFFF"/>
        </w:rPr>
        <w:t xml:space="preserve"> writing of </w:t>
      </w:r>
      <w:r>
        <w:rPr>
          <w:rFonts w:ascii="Verdana" w:hAnsi="Verdana"/>
          <w:sz w:val="20"/>
          <w:szCs w:val="18"/>
          <w:shd w:val="clear" w:color="auto" w:fill="FFFFFF"/>
        </w:rPr>
        <w:t xml:space="preserve">their </w:t>
      </w:r>
      <w:r w:rsidRPr="00342CC1">
        <w:rPr>
          <w:rFonts w:ascii="Verdana" w:hAnsi="Verdana"/>
          <w:sz w:val="20"/>
          <w:szCs w:val="18"/>
          <w:shd w:val="clear" w:color="auto" w:fill="FFFFFF"/>
        </w:rPr>
        <w:t>dissertation.</w:t>
      </w:r>
    </w:p>
    <w:p w:rsidR="003C611F" w:rsidRPr="003C611F" w:rsidRDefault="003C611F" w:rsidP="0017059E">
      <w:pPr>
        <w:pStyle w:val="ListParagraph"/>
        <w:numPr>
          <w:ilvl w:val="0"/>
          <w:numId w:val="5"/>
        </w:numPr>
        <w:jc w:val="both"/>
        <w:rPr>
          <w:rFonts w:ascii="Verdana" w:hAnsi="Verdana"/>
          <w:color w:val="000000"/>
          <w:sz w:val="20"/>
          <w:szCs w:val="20"/>
        </w:rPr>
      </w:pPr>
      <w:r w:rsidRPr="003C611F">
        <w:rPr>
          <w:rFonts w:ascii="Verdana" w:hAnsi="Verdana"/>
          <w:color w:val="000000"/>
          <w:sz w:val="20"/>
          <w:szCs w:val="20"/>
        </w:rPr>
        <w:t xml:space="preserve">Introduction to </w:t>
      </w:r>
      <w:proofErr w:type="spellStart"/>
      <w:r w:rsidRPr="003C611F">
        <w:rPr>
          <w:rFonts w:ascii="Verdana" w:hAnsi="Verdana"/>
          <w:color w:val="000000"/>
          <w:sz w:val="20"/>
          <w:szCs w:val="20"/>
        </w:rPr>
        <w:t>Pali</w:t>
      </w:r>
      <w:proofErr w:type="spellEnd"/>
      <w:r w:rsidRPr="003C611F">
        <w:rPr>
          <w:rFonts w:ascii="Verdana" w:hAnsi="Verdana"/>
          <w:color w:val="000000"/>
          <w:sz w:val="20"/>
          <w:szCs w:val="20"/>
        </w:rPr>
        <w:t> </w:t>
      </w:r>
    </w:p>
    <w:p w:rsidR="003C611F" w:rsidRPr="003C611F" w:rsidRDefault="003C611F" w:rsidP="0017059E">
      <w:pPr>
        <w:pStyle w:val="ListParagraph"/>
        <w:numPr>
          <w:ilvl w:val="0"/>
          <w:numId w:val="5"/>
        </w:numPr>
        <w:jc w:val="both"/>
        <w:rPr>
          <w:rFonts w:ascii="Verdana" w:hAnsi="Verdana"/>
          <w:color w:val="000000"/>
          <w:sz w:val="20"/>
          <w:szCs w:val="20"/>
        </w:rPr>
      </w:pPr>
      <w:r w:rsidRPr="003C611F">
        <w:rPr>
          <w:rFonts w:ascii="Verdana" w:hAnsi="Verdana"/>
          <w:color w:val="000000"/>
          <w:sz w:val="20"/>
          <w:szCs w:val="20"/>
        </w:rPr>
        <w:t xml:space="preserve">Intermediate &amp; Advanced </w:t>
      </w:r>
      <w:proofErr w:type="spellStart"/>
      <w:r w:rsidRPr="003C611F">
        <w:rPr>
          <w:rFonts w:ascii="Verdana" w:hAnsi="Verdana"/>
          <w:color w:val="000000"/>
          <w:sz w:val="20"/>
          <w:szCs w:val="20"/>
        </w:rPr>
        <w:t>Pali</w:t>
      </w:r>
      <w:proofErr w:type="spellEnd"/>
      <w:r w:rsidRPr="003C611F">
        <w:rPr>
          <w:rFonts w:ascii="Verdana" w:hAnsi="Verdana"/>
          <w:color w:val="000000"/>
          <w:sz w:val="20"/>
          <w:szCs w:val="20"/>
        </w:rPr>
        <w:t> </w:t>
      </w:r>
    </w:p>
    <w:p w:rsidR="003C611F" w:rsidRPr="003C611F" w:rsidRDefault="003C611F" w:rsidP="0017059E">
      <w:pPr>
        <w:pStyle w:val="ListParagraph"/>
        <w:numPr>
          <w:ilvl w:val="0"/>
          <w:numId w:val="5"/>
        </w:numPr>
        <w:jc w:val="both"/>
        <w:rPr>
          <w:rFonts w:ascii="Verdana" w:hAnsi="Verdana"/>
          <w:color w:val="000000"/>
          <w:sz w:val="20"/>
          <w:szCs w:val="20"/>
        </w:rPr>
      </w:pPr>
      <w:r w:rsidRPr="003C611F">
        <w:rPr>
          <w:rFonts w:ascii="Verdana" w:hAnsi="Verdana"/>
          <w:color w:val="000000"/>
          <w:sz w:val="20"/>
          <w:szCs w:val="20"/>
        </w:rPr>
        <w:t>Introduction to Sanskrit</w:t>
      </w:r>
    </w:p>
    <w:p w:rsidR="0017059E" w:rsidRPr="003C611F" w:rsidRDefault="003C611F" w:rsidP="0017059E">
      <w:pPr>
        <w:pStyle w:val="ListParagraph"/>
        <w:numPr>
          <w:ilvl w:val="0"/>
          <w:numId w:val="5"/>
        </w:numPr>
        <w:jc w:val="both"/>
        <w:rPr>
          <w:rFonts w:ascii="Verdana" w:hAnsi="Verdana"/>
          <w:color w:val="000000"/>
          <w:sz w:val="20"/>
          <w:szCs w:val="20"/>
        </w:rPr>
      </w:pPr>
      <w:r w:rsidRPr="003C611F">
        <w:rPr>
          <w:rFonts w:ascii="Verdana" w:hAnsi="Verdana"/>
          <w:color w:val="000000"/>
          <w:sz w:val="20"/>
          <w:szCs w:val="20"/>
        </w:rPr>
        <w:t>Intermediate Sanskrit</w:t>
      </w:r>
    </w:p>
    <w:p w:rsidR="00616182" w:rsidRPr="003C611F" w:rsidRDefault="003C611F" w:rsidP="003C611F">
      <w:pPr>
        <w:pStyle w:val="ListParagraph"/>
        <w:numPr>
          <w:ilvl w:val="0"/>
          <w:numId w:val="5"/>
        </w:numPr>
        <w:jc w:val="both"/>
        <w:rPr>
          <w:rFonts w:ascii="Verdana" w:hAnsi="Verdana"/>
          <w:color w:val="000000"/>
          <w:sz w:val="20"/>
          <w:szCs w:val="20"/>
        </w:rPr>
      </w:pPr>
      <w:r w:rsidRPr="003C611F">
        <w:rPr>
          <w:rFonts w:ascii="Verdana" w:hAnsi="Verdana"/>
          <w:color w:val="000000"/>
          <w:sz w:val="20"/>
          <w:szCs w:val="20"/>
        </w:rPr>
        <w:t>Introduction to Classical Tibetan</w:t>
      </w:r>
    </w:p>
    <w:p w:rsidR="003C611F" w:rsidRPr="003C611F" w:rsidRDefault="003C611F" w:rsidP="003C611F">
      <w:pPr>
        <w:pStyle w:val="ListParagraph"/>
        <w:numPr>
          <w:ilvl w:val="0"/>
          <w:numId w:val="5"/>
        </w:numPr>
        <w:jc w:val="both"/>
        <w:rPr>
          <w:rFonts w:ascii="Verdana" w:hAnsi="Verdana"/>
          <w:color w:val="000000"/>
          <w:sz w:val="20"/>
          <w:szCs w:val="20"/>
        </w:rPr>
      </w:pPr>
      <w:r w:rsidRPr="003C611F">
        <w:rPr>
          <w:rFonts w:ascii="Verdana" w:hAnsi="Verdana"/>
          <w:color w:val="000000"/>
          <w:sz w:val="20"/>
          <w:szCs w:val="20"/>
        </w:rPr>
        <w:t>Classical Tibetan: Intermediate &amp; Advanced</w:t>
      </w:r>
    </w:p>
    <w:p w:rsidR="00616182" w:rsidRDefault="00616182" w:rsidP="00616182">
      <w:pPr>
        <w:jc w:val="both"/>
        <w:rPr>
          <w:sz w:val="16"/>
          <w:szCs w:val="16"/>
        </w:rPr>
      </w:pPr>
    </w:p>
    <w:p w:rsidR="00B16051" w:rsidRDefault="00B16051" w:rsidP="00B16051">
      <w:pPr>
        <w:spacing w:before="120" w:after="120" w:line="240" w:lineRule="auto"/>
        <w:jc w:val="both"/>
        <w:rPr>
          <w:rFonts w:ascii="Fedra Sans ITF Book" w:eastAsia="Verdana" w:hAnsi="Fedra Sans ITF Book" w:cs="Verdana"/>
          <w:b/>
          <w:color w:val="1F4E79" w:themeColor="accent1" w:themeShade="80"/>
          <w:sz w:val="28"/>
          <w:szCs w:val="20"/>
        </w:rPr>
      </w:pPr>
      <w:r w:rsidRPr="0074664B">
        <w:rPr>
          <w:rFonts w:ascii="Verdana" w:eastAsia="Times New Roman" w:hAnsi="Verdana" w:cs="Times New Roman"/>
          <w:bCs/>
          <w:sz w:val="20"/>
          <w:szCs w:val="20"/>
          <w:lang w:eastAsia="en-IN"/>
        </w:rPr>
        <w:t>*Not all courses will be offered every semester</w:t>
      </w:r>
    </w:p>
    <w:p w:rsidR="00B16051" w:rsidRDefault="00B16051" w:rsidP="00616182">
      <w:pPr>
        <w:jc w:val="both"/>
        <w:rPr>
          <w:sz w:val="16"/>
          <w:szCs w:val="16"/>
        </w:rPr>
      </w:pPr>
    </w:p>
    <w:p w:rsidR="00F830B1" w:rsidRDefault="00F830B1" w:rsidP="00616182">
      <w:pPr>
        <w:rPr>
          <w:rFonts w:ascii="Fedra Sans ITF Book" w:eastAsia="Verdana" w:hAnsi="Fedra Sans ITF Book" w:cs="Verdana"/>
          <w:b/>
          <w:color w:val="1F4E79" w:themeColor="accent1" w:themeShade="80"/>
          <w:sz w:val="24"/>
          <w:szCs w:val="20"/>
        </w:rPr>
      </w:pPr>
    </w:p>
    <w:p w:rsidR="00F830B1" w:rsidRDefault="00F830B1" w:rsidP="00616182">
      <w:pPr>
        <w:rPr>
          <w:rFonts w:ascii="Fedra Sans ITF Book" w:eastAsia="Verdana" w:hAnsi="Fedra Sans ITF Book" w:cs="Verdana"/>
          <w:b/>
          <w:color w:val="1F4E79" w:themeColor="accent1" w:themeShade="80"/>
          <w:sz w:val="24"/>
          <w:szCs w:val="20"/>
        </w:rPr>
      </w:pPr>
    </w:p>
    <w:p w:rsidR="00F830B1" w:rsidRPr="00665044" w:rsidRDefault="00F830B1" w:rsidP="00F830B1">
      <w:pPr>
        <w:jc w:val="right"/>
        <w:rPr>
          <w:rFonts w:ascii="Fedra Sans ITF Book" w:eastAsia="Verdana" w:hAnsi="Fedra Sans ITF Book" w:cs="Verdana"/>
          <w:b/>
          <w:color w:val="1F4E79" w:themeColor="accent1" w:themeShade="80"/>
          <w:sz w:val="28"/>
          <w:szCs w:val="20"/>
        </w:rPr>
      </w:pPr>
      <w:r>
        <w:rPr>
          <w:rFonts w:ascii="Fedra Sans ITF Book" w:eastAsia="Verdana" w:hAnsi="Fedra Sans ITF Book" w:cs="Verdana"/>
          <w:b/>
          <w:color w:val="1F4E79" w:themeColor="accent1" w:themeShade="80"/>
          <w:sz w:val="28"/>
          <w:szCs w:val="20"/>
        </w:rPr>
        <w:t xml:space="preserve">Post Graduate Diploma </w:t>
      </w:r>
      <w:r w:rsidRPr="00665044">
        <w:rPr>
          <w:rFonts w:ascii="Fedra Sans ITF Book" w:eastAsia="Verdana" w:hAnsi="Fedra Sans ITF Book" w:cs="Verdana"/>
          <w:b/>
          <w:color w:val="1F4E79" w:themeColor="accent1" w:themeShade="80"/>
          <w:sz w:val="28"/>
          <w:szCs w:val="20"/>
        </w:rPr>
        <w:t>at S</w:t>
      </w:r>
      <w:r>
        <w:rPr>
          <w:rFonts w:ascii="Fedra Sans ITF Book" w:eastAsia="Verdana" w:hAnsi="Fedra Sans ITF Book" w:cs="Verdana"/>
          <w:b/>
          <w:color w:val="1F4E79" w:themeColor="accent1" w:themeShade="80"/>
          <w:sz w:val="28"/>
          <w:szCs w:val="20"/>
        </w:rPr>
        <w:t xml:space="preserve">chool of Languages and </w:t>
      </w:r>
      <w:r w:rsidR="00090E71">
        <w:rPr>
          <w:rFonts w:ascii="Fedra Sans ITF Book" w:eastAsia="Verdana" w:hAnsi="Fedra Sans ITF Book" w:cs="Verdana"/>
          <w:b/>
          <w:color w:val="1F4E79" w:themeColor="accent1" w:themeShade="80"/>
          <w:sz w:val="28"/>
          <w:szCs w:val="20"/>
        </w:rPr>
        <w:t>Humanities (</w:t>
      </w:r>
      <w:r>
        <w:rPr>
          <w:rFonts w:ascii="Fedra Sans ITF Book" w:eastAsia="Verdana" w:hAnsi="Fedra Sans ITF Book" w:cs="Verdana"/>
          <w:b/>
          <w:color w:val="1F4E79" w:themeColor="accent1" w:themeShade="80"/>
          <w:sz w:val="28"/>
          <w:szCs w:val="20"/>
        </w:rPr>
        <w:t>SLH)</w:t>
      </w:r>
    </w:p>
    <w:p w:rsidR="00F830B1" w:rsidRDefault="00F830B1" w:rsidP="00F830B1">
      <w:pPr>
        <w:shd w:val="clear" w:color="auto" w:fill="FFFFFF"/>
        <w:spacing w:after="0" w:line="240" w:lineRule="auto"/>
        <w:rPr>
          <w:rFonts w:ascii="Times New Roman" w:eastAsia="Times New Roman" w:hAnsi="Times New Roman" w:cs="Times New Roman"/>
          <w:color w:val="1D2129"/>
          <w:sz w:val="24"/>
          <w:szCs w:val="24"/>
        </w:rPr>
      </w:pPr>
    </w:p>
    <w:p w:rsidR="00F830B1" w:rsidRPr="00F830B1" w:rsidRDefault="00F830B1" w:rsidP="00F830B1">
      <w:pPr>
        <w:jc w:val="both"/>
        <w:rPr>
          <w:rFonts w:ascii="Verdana" w:hAnsi="Verdana"/>
          <w:sz w:val="20"/>
          <w:szCs w:val="18"/>
          <w:shd w:val="clear" w:color="auto" w:fill="FFFFFF"/>
        </w:rPr>
      </w:pPr>
      <w:r w:rsidRPr="00F830B1">
        <w:rPr>
          <w:rFonts w:ascii="Verdana" w:hAnsi="Verdana"/>
          <w:sz w:val="20"/>
          <w:szCs w:val="18"/>
          <w:shd w:val="clear" w:color="auto" w:fill="FFFFFF"/>
        </w:rPr>
        <w:t xml:space="preserve">The School of Languages/ Humanities aims to equip the students with the ability to access rich resources in the language of their specialisation, to gain an appreciative and insightful understanding of the perspectives of the cultural context of the target-language and provide translation/interpretation from a foreign language into English or Hindi with sophistication and sensitivity. SLH recognises translation and interpretation as an important intellectual and creative activity and seeks to realise a national capability in these areas through innovative courses of studies. </w:t>
      </w:r>
    </w:p>
    <w:p w:rsidR="00F830B1" w:rsidRPr="00F830B1" w:rsidRDefault="00F830B1" w:rsidP="00F830B1">
      <w:pPr>
        <w:jc w:val="both"/>
        <w:rPr>
          <w:rFonts w:ascii="Verdana" w:hAnsi="Verdana"/>
          <w:sz w:val="20"/>
          <w:szCs w:val="18"/>
          <w:shd w:val="clear" w:color="auto" w:fill="FFFFFF"/>
        </w:rPr>
      </w:pPr>
      <w:r w:rsidRPr="00F830B1">
        <w:rPr>
          <w:rFonts w:ascii="Verdana" w:hAnsi="Verdana"/>
          <w:sz w:val="20"/>
          <w:szCs w:val="18"/>
          <w:shd w:val="clear" w:color="auto" w:fill="FFFFFF"/>
        </w:rPr>
        <w:t>At the initial stage SLH will offer courses in Japanese, Korean and Sanskrit, but it will gradually expand to include other Indian and foreign languages.</w:t>
      </w:r>
    </w:p>
    <w:p w:rsidR="00F830B1" w:rsidRPr="00090E71" w:rsidRDefault="00F830B1" w:rsidP="00F830B1">
      <w:pPr>
        <w:jc w:val="both"/>
        <w:rPr>
          <w:rFonts w:ascii="Verdana" w:hAnsi="Verdana"/>
          <w:b/>
          <w:sz w:val="20"/>
          <w:szCs w:val="18"/>
          <w:shd w:val="clear" w:color="auto" w:fill="FFFFFF"/>
        </w:rPr>
      </w:pPr>
      <w:r w:rsidRPr="00090E71">
        <w:rPr>
          <w:rFonts w:ascii="Verdana" w:hAnsi="Verdana"/>
          <w:b/>
          <w:sz w:val="20"/>
          <w:szCs w:val="18"/>
          <w:shd w:val="clear" w:color="auto" w:fill="FFFFFF"/>
        </w:rPr>
        <w:t>Mandate of the School is:</w:t>
      </w:r>
    </w:p>
    <w:p w:rsidR="00F830B1" w:rsidRPr="004F4F3B" w:rsidRDefault="00F830B1" w:rsidP="004F4F3B">
      <w:pPr>
        <w:pStyle w:val="ListParagraph"/>
        <w:numPr>
          <w:ilvl w:val="0"/>
          <w:numId w:val="6"/>
        </w:numPr>
        <w:jc w:val="both"/>
        <w:rPr>
          <w:rFonts w:ascii="Verdana" w:hAnsi="Verdana"/>
          <w:sz w:val="20"/>
          <w:szCs w:val="18"/>
          <w:shd w:val="clear" w:color="auto" w:fill="FFFFFF"/>
        </w:rPr>
      </w:pPr>
      <w:r w:rsidRPr="004F4F3B">
        <w:rPr>
          <w:rFonts w:ascii="Verdana" w:hAnsi="Verdana"/>
          <w:sz w:val="20"/>
          <w:szCs w:val="18"/>
          <w:shd w:val="clear" w:color="auto" w:fill="FFFFFF"/>
        </w:rPr>
        <w:t>To foster advanced level of language proficiency</w:t>
      </w:r>
    </w:p>
    <w:p w:rsidR="00F830B1" w:rsidRPr="004F4F3B" w:rsidRDefault="00F830B1" w:rsidP="004F4F3B">
      <w:pPr>
        <w:pStyle w:val="ListParagraph"/>
        <w:numPr>
          <w:ilvl w:val="0"/>
          <w:numId w:val="6"/>
        </w:numPr>
        <w:jc w:val="both"/>
        <w:rPr>
          <w:rFonts w:ascii="Verdana" w:hAnsi="Verdana"/>
          <w:sz w:val="20"/>
          <w:szCs w:val="18"/>
          <w:shd w:val="clear" w:color="auto" w:fill="FFFFFF"/>
        </w:rPr>
      </w:pPr>
      <w:r w:rsidRPr="004F4F3B">
        <w:rPr>
          <w:rFonts w:ascii="Verdana" w:hAnsi="Verdana"/>
          <w:sz w:val="20"/>
          <w:szCs w:val="18"/>
          <w:shd w:val="clear" w:color="auto" w:fill="FFFFFF"/>
        </w:rPr>
        <w:t xml:space="preserve">To provide training in spoken and written skill </w:t>
      </w:r>
    </w:p>
    <w:p w:rsidR="00F830B1" w:rsidRPr="004F4F3B" w:rsidRDefault="004F4F3B" w:rsidP="004F4F3B">
      <w:pPr>
        <w:pStyle w:val="ListParagraph"/>
        <w:numPr>
          <w:ilvl w:val="0"/>
          <w:numId w:val="6"/>
        </w:numPr>
        <w:jc w:val="both"/>
        <w:rPr>
          <w:rFonts w:ascii="Verdana" w:hAnsi="Verdana"/>
          <w:sz w:val="20"/>
          <w:szCs w:val="18"/>
          <w:shd w:val="clear" w:color="auto" w:fill="FFFFFF"/>
        </w:rPr>
      </w:pPr>
      <w:r w:rsidRPr="004F4F3B">
        <w:rPr>
          <w:rFonts w:ascii="Verdana" w:hAnsi="Verdana"/>
          <w:sz w:val="20"/>
          <w:szCs w:val="18"/>
          <w:shd w:val="clear" w:color="auto" w:fill="FFFFFF"/>
        </w:rPr>
        <w:t>T</w:t>
      </w:r>
      <w:r w:rsidR="00F830B1" w:rsidRPr="004F4F3B">
        <w:rPr>
          <w:rFonts w:ascii="Verdana" w:hAnsi="Verdana"/>
          <w:sz w:val="20"/>
          <w:szCs w:val="18"/>
          <w:shd w:val="clear" w:color="auto" w:fill="FFFFFF"/>
        </w:rPr>
        <w:t>o develop a holistic study of the language and its culture, involving key aspects of literature, history &amp; religions.</w:t>
      </w:r>
    </w:p>
    <w:p w:rsidR="00F830B1" w:rsidRPr="004F4F3B" w:rsidRDefault="004F4F3B" w:rsidP="004F4F3B">
      <w:pPr>
        <w:pStyle w:val="ListParagraph"/>
        <w:numPr>
          <w:ilvl w:val="0"/>
          <w:numId w:val="6"/>
        </w:numPr>
        <w:jc w:val="both"/>
        <w:rPr>
          <w:rFonts w:ascii="Verdana" w:hAnsi="Verdana"/>
          <w:sz w:val="20"/>
          <w:szCs w:val="18"/>
          <w:shd w:val="clear" w:color="auto" w:fill="FFFFFF"/>
        </w:rPr>
      </w:pPr>
      <w:r w:rsidRPr="004F4F3B">
        <w:rPr>
          <w:rFonts w:ascii="Verdana" w:hAnsi="Verdana"/>
          <w:sz w:val="20"/>
          <w:szCs w:val="18"/>
          <w:shd w:val="clear" w:color="auto" w:fill="FFFFFF"/>
        </w:rPr>
        <w:t>T</w:t>
      </w:r>
      <w:r w:rsidR="00F830B1" w:rsidRPr="004F4F3B">
        <w:rPr>
          <w:rFonts w:ascii="Verdana" w:hAnsi="Verdana"/>
          <w:sz w:val="20"/>
          <w:szCs w:val="18"/>
          <w:shd w:val="clear" w:color="auto" w:fill="FFFFFF"/>
        </w:rPr>
        <w:t>o cultivate translation skill from Sanskrit or a foreign language to English/Hindi.</w:t>
      </w:r>
    </w:p>
    <w:p w:rsidR="00F830B1" w:rsidRDefault="00F830B1" w:rsidP="00F830B1">
      <w:pPr>
        <w:jc w:val="both"/>
        <w:rPr>
          <w:rFonts w:ascii="Verdana" w:hAnsi="Verdana"/>
          <w:sz w:val="20"/>
          <w:szCs w:val="18"/>
          <w:shd w:val="clear" w:color="auto" w:fill="FFFFFF"/>
        </w:rPr>
      </w:pPr>
    </w:p>
    <w:p w:rsidR="00090E71" w:rsidRPr="00090E71" w:rsidRDefault="00090E71" w:rsidP="00F830B1">
      <w:pPr>
        <w:jc w:val="both"/>
        <w:rPr>
          <w:rFonts w:ascii="Verdana" w:hAnsi="Verdana"/>
          <w:i/>
          <w:sz w:val="20"/>
          <w:szCs w:val="18"/>
          <w:shd w:val="clear" w:color="auto" w:fill="FFFFFF"/>
        </w:rPr>
      </w:pPr>
      <w:r w:rsidRPr="00090E71">
        <w:rPr>
          <w:rFonts w:ascii="Verdana" w:hAnsi="Verdana"/>
          <w:b/>
          <w:i/>
          <w:sz w:val="20"/>
          <w:szCs w:val="18"/>
          <w:shd w:val="clear" w:color="auto" w:fill="FFFFFF"/>
        </w:rPr>
        <w:t>Note:</w:t>
      </w:r>
      <w:r w:rsidRPr="00090E71">
        <w:rPr>
          <w:rFonts w:ascii="Verdana" w:hAnsi="Verdana"/>
          <w:i/>
          <w:sz w:val="20"/>
          <w:szCs w:val="18"/>
          <w:shd w:val="clear" w:color="auto" w:fill="FFFFFF"/>
        </w:rPr>
        <w:t xml:space="preserve"> The School of Languages &amp; Humanities is about to commence its operations from August 2018-19. The detailed Course Curriculum for the newly launched Post graduate Diploma Programme at the School will be developed and be available soon.</w:t>
      </w:r>
    </w:p>
    <w:sectPr w:rsidR="00090E71" w:rsidRPr="00090E71" w:rsidSect="007F15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edra Sans ITF Book">
    <w:altName w:val="Arial"/>
    <w:panose1 w:val="00000000000000000000"/>
    <w:charset w:val="00"/>
    <w:family w:val="swiss"/>
    <w:notTrueType/>
    <w:pitch w:val="variable"/>
    <w:sig w:usb0="00000001" w:usb1="5001E4FB" w:usb2="00000000" w:usb3="00000000" w:csb0="0000019F" w:csb1="00000000"/>
  </w:font>
  <w:font w:name="Verdana">
    <w:panose1 w:val="020B0604030504040204"/>
    <w:charset w:val="A3"/>
    <w:family w:val="swiss"/>
    <w:pitch w:val="variable"/>
    <w:sig w:usb0="20000287" w:usb1="00000000"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235B"/>
    <w:multiLevelType w:val="hybridMultilevel"/>
    <w:tmpl w:val="6308C4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1">
    <w:nsid w:val="0BB4398A"/>
    <w:multiLevelType w:val="multilevel"/>
    <w:tmpl w:val="5D34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87000"/>
    <w:multiLevelType w:val="multilevel"/>
    <w:tmpl w:val="07E8BF6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
    <w:nsid w:val="14D201F3"/>
    <w:multiLevelType w:val="multilevel"/>
    <w:tmpl w:val="D40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2479C"/>
    <w:multiLevelType w:val="hybridMultilevel"/>
    <w:tmpl w:val="D86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F2754"/>
    <w:multiLevelType w:val="hybridMultilevel"/>
    <w:tmpl w:val="DF1264C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3F5404A"/>
    <w:multiLevelType w:val="hybridMultilevel"/>
    <w:tmpl w:val="3214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44C76"/>
    <w:multiLevelType w:val="multilevel"/>
    <w:tmpl w:val="41D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CB7336"/>
    <w:multiLevelType w:val="hybridMultilevel"/>
    <w:tmpl w:val="4F84F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FA03A09"/>
    <w:multiLevelType w:val="multilevel"/>
    <w:tmpl w:val="4B5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497B6A"/>
    <w:multiLevelType w:val="multilevel"/>
    <w:tmpl w:val="D4B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1A309B"/>
    <w:multiLevelType w:val="multilevel"/>
    <w:tmpl w:val="DAF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980605"/>
    <w:multiLevelType w:val="multilevel"/>
    <w:tmpl w:val="430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6"/>
  </w:num>
  <w:num w:numId="6">
    <w:abstractNumId w:val="8"/>
  </w:num>
  <w:num w:numId="7">
    <w:abstractNumId w:val="9"/>
  </w:num>
  <w:num w:numId="8">
    <w:abstractNumId w:val="3"/>
  </w:num>
  <w:num w:numId="9">
    <w:abstractNumId w:val="11"/>
  </w:num>
  <w:num w:numId="10">
    <w:abstractNumId w:val="7"/>
  </w:num>
  <w:num w:numId="11">
    <w:abstractNumId w:val="1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814B7"/>
    <w:rsid w:val="00090E71"/>
    <w:rsid w:val="0017059E"/>
    <w:rsid w:val="00200AEF"/>
    <w:rsid w:val="002B5C0C"/>
    <w:rsid w:val="003C611F"/>
    <w:rsid w:val="004F4F3B"/>
    <w:rsid w:val="005814B7"/>
    <w:rsid w:val="005A205E"/>
    <w:rsid w:val="005B4BB3"/>
    <w:rsid w:val="00616182"/>
    <w:rsid w:val="00665044"/>
    <w:rsid w:val="007778AF"/>
    <w:rsid w:val="007F15F3"/>
    <w:rsid w:val="007F76DC"/>
    <w:rsid w:val="00803CFE"/>
    <w:rsid w:val="009D1D5D"/>
    <w:rsid w:val="00B16051"/>
    <w:rsid w:val="00B63CC7"/>
    <w:rsid w:val="00CD27A4"/>
    <w:rsid w:val="00D000A4"/>
    <w:rsid w:val="00ED733E"/>
    <w:rsid w:val="00F830B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4B7"/>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0843536">
      <w:bodyDiv w:val="1"/>
      <w:marLeft w:val="0"/>
      <w:marRight w:val="0"/>
      <w:marTop w:val="0"/>
      <w:marBottom w:val="0"/>
      <w:divBdr>
        <w:top w:val="none" w:sz="0" w:space="0" w:color="auto"/>
        <w:left w:val="none" w:sz="0" w:space="0" w:color="auto"/>
        <w:bottom w:val="none" w:sz="0" w:space="0" w:color="auto"/>
        <w:right w:val="none" w:sz="0" w:space="0" w:color="auto"/>
      </w:divBdr>
    </w:div>
    <w:div w:id="197084355">
      <w:bodyDiv w:val="1"/>
      <w:marLeft w:val="0"/>
      <w:marRight w:val="0"/>
      <w:marTop w:val="0"/>
      <w:marBottom w:val="0"/>
      <w:divBdr>
        <w:top w:val="none" w:sz="0" w:space="0" w:color="auto"/>
        <w:left w:val="none" w:sz="0" w:space="0" w:color="auto"/>
        <w:bottom w:val="none" w:sz="0" w:space="0" w:color="auto"/>
        <w:right w:val="none" w:sz="0" w:space="0" w:color="auto"/>
      </w:divBdr>
    </w:div>
    <w:div w:id="274407595">
      <w:bodyDiv w:val="1"/>
      <w:marLeft w:val="0"/>
      <w:marRight w:val="0"/>
      <w:marTop w:val="0"/>
      <w:marBottom w:val="0"/>
      <w:divBdr>
        <w:top w:val="none" w:sz="0" w:space="0" w:color="auto"/>
        <w:left w:val="none" w:sz="0" w:space="0" w:color="auto"/>
        <w:bottom w:val="none" w:sz="0" w:space="0" w:color="auto"/>
        <w:right w:val="none" w:sz="0" w:space="0" w:color="auto"/>
      </w:divBdr>
      <w:divsChild>
        <w:div w:id="1697736658">
          <w:marLeft w:val="0"/>
          <w:marRight w:val="0"/>
          <w:marTop w:val="0"/>
          <w:marBottom w:val="0"/>
          <w:divBdr>
            <w:top w:val="none" w:sz="0" w:space="0" w:color="auto"/>
            <w:left w:val="none" w:sz="0" w:space="0" w:color="auto"/>
            <w:bottom w:val="none" w:sz="0" w:space="0" w:color="auto"/>
            <w:right w:val="none" w:sz="0" w:space="0" w:color="auto"/>
          </w:divBdr>
        </w:div>
      </w:divsChild>
    </w:div>
    <w:div w:id="465898146">
      <w:bodyDiv w:val="1"/>
      <w:marLeft w:val="0"/>
      <w:marRight w:val="0"/>
      <w:marTop w:val="0"/>
      <w:marBottom w:val="0"/>
      <w:divBdr>
        <w:top w:val="none" w:sz="0" w:space="0" w:color="auto"/>
        <w:left w:val="none" w:sz="0" w:space="0" w:color="auto"/>
        <w:bottom w:val="none" w:sz="0" w:space="0" w:color="auto"/>
        <w:right w:val="none" w:sz="0" w:space="0" w:color="auto"/>
      </w:divBdr>
    </w:div>
    <w:div w:id="560754359">
      <w:bodyDiv w:val="1"/>
      <w:marLeft w:val="0"/>
      <w:marRight w:val="0"/>
      <w:marTop w:val="0"/>
      <w:marBottom w:val="0"/>
      <w:divBdr>
        <w:top w:val="none" w:sz="0" w:space="0" w:color="auto"/>
        <w:left w:val="none" w:sz="0" w:space="0" w:color="auto"/>
        <w:bottom w:val="none" w:sz="0" w:space="0" w:color="auto"/>
        <w:right w:val="none" w:sz="0" w:space="0" w:color="auto"/>
      </w:divBdr>
    </w:div>
    <w:div w:id="1168715439">
      <w:bodyDiv w:val="1"/>
      <w:marLeft w:val="0"/>
      <w:marRight w:val="0"/>
      <w:marTop w:val="0"/>
      <w:marBottom w:val="0"/>
      <w:divBdr>
        <w:top w:val="none" w:sz="0" w:space="0" w:color="auto"/>
        <w:left w:val="none" w:sz="0" w:space="0" w:color="auto"/>
        <w:bottom w:val="none" w:sz="0" w:space="0" w:color="auto"/>
        <w:right w:val="none" w:sz="0" w:space="0" w:color="auto"/>
      </w:divBdr>
    </w:div>
    <w:div w:id="1694917858">
      <w:bodyDiv w:val="1"/>
      <w:marLeft w:val="0"/>
      <w:marRight w:val="0"/>
      <w:marTop w:val="0"/>
      <w:marBottom w:val="0"/>
      <w:divBdr>
        <w:top w:val="none" w:sz="0" w:space="0" w:color="auto"/>
        <w:left w:val="none" w:sz="0" w:space="0" w:color="auto"/>
        <w:bottom w:val="none" w:sz="0" w:space="0" w:color="auto"/>
        <w:right w:val="none" w:sz="0" w:space="0" w:color="auto"/>
      </w:divBdr>
    </w:div>
    <w:div w:id="21380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saurabhchy</dc:creator>
  <cp:keywords/>
  <dc:description/>
  <cp:lastModifiedBy>ts83dnk</cp:lastModifiedBy>
  <cp:revision>9</cp:revision>
  <cp:lastPrinted>2018-03-13T16:52:00Z</cp:lastPrinted>
  <dcterms:created xsi:type="dcterms:W3CDTF">2018-03-13T16:46:00Z</dcterms:created>
  <dcterms:modified xsi:type="dcterms:W3CDTF">2018-04-10T10:12:00Z</dcterms:modified>
</cp:coreProperties>
</file>